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BF4FC" w14:textId="77777777" w:rsidR="00244607" w:rsidRPr="00244607" w:rsidRDefault="00244607" w:rsidP="00244607">
      <w:pPr>
        <w:spacing w:before="25" w:after="0"/>
        <w:jc w:val="center"/>
      </w:pPr>
      <w:r w:rsidRPr="00244607">
        <w:rPr>
          <w:b/>
        </w:rPr>
        <w:t>KODY RODZAJÓW PRAKTYK ZAWODOWYCH</w:t>
      </w:r>
    </w:p>
    <w:p w14:paraId="79E247AD" w14:textId="77777777" w:rsidR="00244607" w:rsidRPr="00244607" w:rsidRDefault="00244607" w:rsidP="00244607">
      <w:pPr>
        <w:spacing w:after="0"/>
      </w:pPr>
      <w:r w:rsidRPr="00244607">
        <w:t>93 - indywidualna praktyka lekarska wyłącznie w zakładzie leczniczym, indywidualna praktyka pielęgniarki wyłącznie w zakładzie leczniczym, indywidualna praktyka fizjoterapeutyczna wyłącznie w zakładzie leczniczym</w:t>
      </w:r>
    </w:p>
    <w:p w14:paraId="78E4B9C5" w14:textId="77777777" w:rsidR="00244607" w:rsidRPr="00244607" w:rsidRDefault="00244607" w:rsidP="00244607">
      <w:pPr>
        <w:spacing w:before="25" w:after="0"/>
        <w:jc w:val="both"/>
      </w:pPr>
      <w:r w:rsidRPr="00244607">
        <w:t>94 - indywidualna specjalistyczna praktyka lekarska wyłącznie w zakładzie leczniczym, indywidualna specjalistyczna praktyka pielęgniarki wyłącznie w zakładzie leczniczym</w:t>
      </w:r>
    </w:p>
    <w:p w14:paraId="79B7B991" w14:textId="77777777" w:rsidR="00244607" w:rsidRPr="00244607" w:rsidRDefault="00244607" w:rsidP="00244607">
      <w:pPr>
        <w:spacing w:before="25" w:after="0"/>
        <w:jc w:val="both"/>
      </w:pPr>
      <w:r w:rsidRPr="00244607">
        <w:t>95 - indywidualna praktyka lekarska wyłącznie w miejscu wezwania, indywidualna praktyka pielęgniarki wyłącznie w miejscu wezwania, indywidualna praktyka fizjoterapeutyczna wyłącznie w miejscu wezwania</w:t>
      </w:r>
    </w:p>
    <w:p w14:paraId="1856EB63" w14:textId="77777777" w:rsidR="00244607" w:rsidRPr="00244607" w:rsidRDefault="00244607" w:rsidP="00244607">
      <w:pPr>
        <w:spacing w:before="25" w:after="0"/>
        <w:jc w:val="both"/>
      </w:pPr>
      <w:r w:rsidRPr="00244607">
        <w:t>96 - indywidualna specjalistyczna praktyka lekarska wyłącznie w miejscu wezwania, indywidualna specjalistyczna praktyka pielęgniarki wyłącznie w miejscu wezwania</w:t>
      </w:r>
    </w:p>
    <w:p w14:paraId="5990E43E" w14:textId="77777777" w:rsidR="00244607" w:rsidRPr="00244607" w:rsidRDefault="00244607" w:rsidP="00244607">
      <w:pPr>
        <w:spacing w:before="25" w:after="0"/>
        <w:jc w:val="both"/>
      </w:pPr>
      <w:r w:rsidRPr="00244607">
        <w:t>97 - grupowa praktyka lekarska, grupowa praktyka pielęgniarek, grupowa praktyka fizjoterapeutyczna</w:t>
      </w:r>
    </w:p>
    <w:p w14:paraId="26910FF7" w14:textId="77777777" w:rsidR="00244607" w:rsidRPr="00244607" w:rsidRDefault="00244607" w:rsidP="00244607">
      <w:pPr>
        <w:spacing w:before="25" w:after="0"/>
        <w:jc w:val="both"/>
      </w:pPr>
      <w:r w:rsidRPr="00244607">
        <w:t>98 - indywidualna praktyka lekarska, indywidualna praktyka pielęgniarki, indywidualna praktyka fizjoterapeutyczna</w:t>
      </w:r>
    </w:p>
    <w:p w14:paraId="5DDF5689" w14:textId="0AA57EF0" w:rsidR="00152F44" w:rsidRPr="00244607" w:rsidRDefault="00244607" w:rsidP="00244607">
      <w:pPr>
        <w:spacing w:before="25" w:after="0"/>
        <w:jc w:val="both"/>
      </w:pPr>
      <w:r w:rsidRPr="00244607">
        <w:t>99 - indywidualna specjalistyczna praktyka lekarska, indywidualna specjalistyczna praktyka pielęgniarki</w:t>
      </w:r>
    </w:p>
    <w:sectPr w:rsidR="00152F44" w:rsidRPr="00244607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EB465D"/>
    <w:multiLevelType w:val="multilevel"/>
    <w:tmpl w:val="31DC4DE4"/>
    <w:lvl w:ilvl="0">
      <w:start w:val="1"/>
      <w:numFmt w:val="none"/>
      <w:lvlText w:val=""/>
      <w:lvlJc w:val="left"/>
      <w:pPr>
        <w:ind w:left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3991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F44"/>
    <w:rsid w:val="00152F44"/>
    <w:rsid w:val="00244607"/>
    <w:rsid w:val="008D0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3251B"/>
  <w15:docId w15:val="{13497157-556E-420C-B18B-5F70827B9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4472C4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2023-06-26T11:33:00Z</dcterms:created>
  <dcterms:modified xsi:type="dcterms:W3CDTF">2023-06-26T11:33:00Z</dcterms:modified>
</cp:coreProperties>
</file>