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1809BB" w14:textId="77777777" w:rsidR="00757735" w:rsidRDefault="00015974">
      <w:pPr>
        <w:spacing w:after="495"/>
        <w:ind w:right="1"/>
        <w:jc w:val="right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3E36BBED" wp14:editId="54D45A3D">
                <wp:simplePos x="0" y="0"/>
                <wp:positionH relativeFrom="page">
                  <wp:posOffset>9946473</wp:posOffset>
                </wp:positionH>
                <wp:positionV relativeFrom="page">
                  <wp:posOffset>3626150</wp:posOffset>
                </wp:positionV>
                <wp:extent cx="115528" cy="383921"/>
                <wp:effectExtent l="0" t="0" r="0" b="0"/>
                <wp:wrapTopAndBottom/>
                <wp:docPr id="24777" name="Group 247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528" cy="383921"/>
                          <a:chOff x="0" y="0"/>
                          <a:chExt cx="115528" cy="383921"/>
                        </a:xfrm>
                      </wpg:grpSpPr>
                      <wps:wsp>
                        <wps:cNvPr id="8" name="Rectangle 8"/>
                        <wps:cNvSpPr/>
                        <wps:spPr>
                          <a:xfrm rot="5399999">
                            <a:off x="-193548" y="155425"/>
                            <a:ext cx="46450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72A126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– 12 –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" name="Rectangle 9"/>
                        <wps:cNvSpPr/>
                        <wps:spPr>
                          <a:xfrm rot="5399999">
                            <a:off x="15646" y="295480"/>
                            <a:ext cx="4611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B85DC7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E36BBED" id="Group 24777" o:spid="_x0000_s1026" style="position:absolute;left:0;text-align:left;margin-left:783.2pt;margin-top:285.5pt;width:9.1pt;height:30.25pt;z-index:251658240;mso-position-horizontal-relative:page;mso-position-vertical-relative:page" coordsize="115528,3839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">
                <v:rect id="Rectangle 8" o:spid="_x0000_s1027" style="position:absolute;left:-193548;top:155425;width:46450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" filled="f" stroked="f">
                  <v:textbox inset="0,0,0,0">
                    <w:txbxContent>
                      <w:p w14:paraId="2672A126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– 12 – </w:t>
                        </w:r>
                      </w:p>
                    </w:txbxContent>
                  </v:textbox>
                </v:rect>
                <v:rect id="Rectangle 9" o:spid="_x0000_s1028" style="position:absolute;left:15646;top:295480;width:4611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" filled="f" stroked="f">
                  <v:textbox inset="0,0,0,0">
                    <w:txbxContent>
                      <w:p w14:paraId="1DB85DC7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  <w:color w:val="181717"/>
          <w:sz w:val="18"/>
        </w:rPr>
        <w:t>Załącznik nr 4</w:t>
      </w:r>
    </w:p>
    <w:p w14:paraId="7A39EE72" w14:textId="77777777" w:rsidR="00757735" w:rsidRDefault="00015974">
      <w:pPr>
        <w:pStyle w:val="Nagwek1"/>
      </w:pPr>
      <w:r>
        <w:t>WARUNKI REALIZACJI ŚWIADCZEŃ GWARANTOWANYCH Z ZAKRESU ŚWIADCZEŃ PIELĘGNACYJNYCH I OPIEKUŃCZYCH</w:t>
      </w:r>
      <w:r>
        <w:t xml:space="preserve"> </w:t>
      </w:r>
      <w:r>
        <w:t>W RAMACH OPIEKI DŁUGOTERMINOWEJ</w:t>
      </w:r>
    </w:p>
    <w:tbl>
      <w:tblPr>
        <w:tblStyle w:val="TableGrid"/>
        <w:tblW w:w="14245" w:type="dxa"/>
        <w:tblInd w:w="57" w:type="dxa"/>
        <w:tblCellMar>
          <w:top w:w="99" w:type="dxa"/>
          <w:left w:w="52" w:type="dxa"/>
          <w:bottom w:w="2" w:type="dxa"/>
          <w:right w:w="1" w:type="dxa"/>
        </w:tblCellMar>
        <w:tblLook w:val="04A0" w:firstRow="1" w:lastRow="0" w:firstColumn="1" w:lastColumn="0" w:noHBand="0" w:noVBand="1"/>
      </w:tblPr>
      <w:tblGrid>
        <w:gridCol w:w="2829"/>
        <w:gridCol w:w="1880"/>
        <w:gridCol w:w="9536"/>
      </w:tblGrid>
      <w:tr w:rsidR="00757735" w14:paraId="66206055" w14:textId="77777777">
        <w:trPr>
          <w:trHeight w:val="627"/>
        </w:trPr>
        <w:tc>
          <w:tcPr>
            <w:tcW w:w="2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</w:tcPr>
          <w:p w14:paraId="1B7D8F5E" w14:textId="77777777" w:rsidR="00757735" w:rsidRDefault="00015974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Lp./ rodzaj lub profil komórki organizacyjnej</w:t>
            </w:r>
          </w:p>
        </w:tc>
        <w:tc>
          <w:tcPr>
            <w:tcW w:w="1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vAlign w:val="center"/>
          </w:tcPr>
          <w:p w14:paraId="3AF1B7AE" w14:textId="77777777" w:rsidR="00757735" w:rsidRDefault="00015974">
            <w:pPr>
              <w:spacing w:after="0"/>
              <w:ind w:right="50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Warunki realizacji świadczeń</w:t>
            </w:r>
          </w:p>
        </w:tc>
      </w:tr>
      <w:tr w:rsidR="00757735" w14:paraId="200FEC4F" w14:textId="77777777">
        <w:trPr>
          <w:trHeight w:val="319"/>
        </w:trPr>
        <w:tc>
          <w:tcPr>
            <w:tcW w:w="2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</w:tcPr>
          <w:p w14:paraId="031C79B8" w14:textId="77777777" w:rsidR="00757735" w:rsidRDefault="00015974">
            <w:pPr>
              <w:spacing w:after="0"/>
              <w:ind w:right="55"/>
              <w:jc w:val="center"/>
            </w:pPr>
            <w:r>
              <w:rPr>
                <w:rFonts w:ascii="Arial" w:eastAsia="Arial" w:hAnsi="Arial" w:cs="Arial"/>
                <w:sz w:val="15"/>
              </w:rPr>
              <w:t>1</w:t>
            </w:r>
          </w:p>
        </w:tc>
        <w:tc>
          <w:tcPr>
            <w:tcW w:w="1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</w:tcPr>
          <w:p w14:paraId="76763D57" w14:textId="77777777" w:rsidR="00757735" w:rsidRDefault="00015974">
            <w:pPr>
              <w:spacing w:after="0"/>
              <w:ind w:right="52"/>
              <w:jc w:val="center"/>
            </w:pPr>
            <w:r>
              <w:rPr>
                <w:rFonts w:ascii="Arial" w:eastAsia="Arial" w:hAnsi="Arial" w:cs="Arial"/>
                <w:sz w:val="15"/>
              </w:rPr>
              <w:t>2</w:t>
            </w:r>
          </w:p>
        </w:tc>
        <w:tc>
          <w:tcPr>
            <w:tcW w:w="9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</w:tcPr>
          <w:p w14:paraId="311C26F9" w14:textId="77777777" w:rsidR="00757735" w:rsidRDefault="00015974">
            <w:pPr>
              <w:spacing w:after="0"/>
              <w:ind w:right="51"/>
              <w:jc w:val="center"/>
            </w:pPr>
            <w:r>
              <w:rPr>
                <w:rFonts w:ascii="Arial" w:eastAsia="Arial" w:hAnsi="Arial" w:cs="Arial"/>
                <w:sz w:val="15"/>
              </w:rPr>
              <w:t>3</w:t>
            </w:r>
          </w:p>
        </w:tc>
      </w:tr>
      <w:tr w:rsidR="00757735" w14:paraId="653DFDB4" w14:textId="77777777">
        <w:trPr>
          <w:trHeight w:val="410"/>
        </w:trPr>
        <w:tc>
          <w:tcPr>
            <w:tcW w:w="282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E961FA" w14:textId="77777777" w:rsidR="00757735" w:rsidRDefault="00015974">
            <w:pPr>
              <w:spacing w:after="0" w:line="249" w:lineRule="auto"/>
              <w:ind w:left="344" w:right="86" w:hanging="344"/>
              <w:jc w:val="both"/>
            </w:pPr>
            <w:r>
              <w:rPr>
                <w:rFonts w:ascii="Arial" w:eastAsia="Arial" w:hAnsi="Arial" w:cs="Arial"/>
                <w:sz w:val="19"/>
              </w:rPr>
              <w:t xml:space="preserve">1. Świadczenia udzielane w warunkach stacjonarnych w zakładzie opiekuńczym dla osób dorosłych, dla </w:t>
            </w:r>
            <w:r>
              <w:rPr>
                <w:rFonts w:ascii="Arial" w:eastAsia="Arial" w:hAnsi="Arial" w:cs="Arial"/>
                <w:sz w:val="19"/>
              </w:rPr>
              <w:t xml:space="preserve">dzieci i </w:t>
            </w:r>
            <w:r>
              <w:rPr>
                <w:rFonts w:ascii="Arial" w:eastAsia="Arial" w:hAnsi="Arial" w:cs="Arial"/>
                <w:sz w:val="19"/>
              </w:rPr>
              <w:lastRenderedPageBreak/>
              <w:t>młodzieży do ukończenia 18. roku życia lub dla świadczeniobiorców</w:t>
            </w:r>
          </w:p>
          <w:p w14:paraId="1D606E0B" w14:textId="77777777" w:rsidR="00757735" w:rsidRDefault="00015974">
            <w:pPr>
              <w:spacing w:after="0"/>
              <w:ind w:left="344"/>
            </w:pPr>
            <w:r>
              <w:rPr>
                <w:rFonts w:ascii="Arial" w:eastAsia="Arial" w:hAnsi="Arial" w:cs="Arial"/>
                <w:sz w:val="19"/>
              </w:rPr>
              <w:t>wentylowanych mechanicznie</w:t>
            </w:r>
          </w:p>
        </w:tc>
        <w:tc>
          <w:tcPr>
            <w:tcW w:w="11416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E7E6E6"/>
            <w:vAlign w:val="bottom"/>
          </w:tcPr>
          <w:p w14:paraId="176A54A5" w14:textId="77777777" w:rsidR="00757735" w:rsidRDefault="00015974">
            <w:pPr>
              <w:tabs>
                <w:tab w:val="center" w:pos="436"/>
                <w:tab w:val="center" w:pos="2123"/>
              </w:tabs>
              <w:spacing w:after="0"/>
            </w:pPr>
            <w:r>
              <w:lastRenderedPageBreak/>
              <w:tab/>
            </w:r>
            <w:r>
              <w:rPr>
                <w:rFonts w:ascii="Arial" w:eastAsia="Arial" w:hAnsi="Arial" w:cs="Arial"/>
                <w:sz w:val="19"/>
              </w:rPr>
              <w:t>A.</w:t>
            </w:r>
            <w:r>
              <w:rPr>
                <w:rFonts w:ascii="Arial" w:eastAsia="Arial" w:hAnsi="Arial" w:cs="Arial"/>
                <w:sz w:val="19"/>
              </w:rPr>
              <w:tab/>
              <w:t>Zakłady opiekuńcze dla dorosłych</w:t>
            </w:r>
          </w:p>
        </w:tc>
      </w:tr>
      <w:tr w:rsidR="00757735" w14:paraId="5112EBF1" w14:textId="77777777">
        <w:trPr>
          <w:trHeight w:val="16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163AD256" w14:textId="77777777" w:rsidR="00757735" w:rsidRDefault="00757735"/>
        </w:tc>
        <w:tc>
          <w:tcPr>
            <w:tcW w:w="11416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7E6E6"/>
          </w:tcPr>
          <w:p w14:paraId="69A3EEF4" w14:textId="77777777" w:rsidR="00757735" w:rsidRDefault="00757735"/>
        </w:tc>
      </w:tr>
      <w:tr w:rsidR="00757735" w14:paraId="10492738" w14:textId="77777777">
        <w:trPr>
          <w:trHeight w:val="583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F26C91" w14:textId="77777777" w:rsidR="00757735" w:rsidRDefault="00757735"/>
        </w:tc>
        <w:tc>
          <w:tcPr>
            <w:tcW w:w="1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3BE5B8" w14:textId="77777777" w:rsidR="00757735" w:rsidRDefault="00015974">
            <w:pPr>
              <w:spacing w:after="0"/>
              <w:ind w:left="2"/>
            </w:pPr>
            <w:r>
              <w:rPr>
                <w:rFonts w:ascii="Arial" w:eastAsia="Arial" w:hAnsi="Arial" w:cs="Arial"/>
                <w:sz w:val="19"/>
              </w:rPr>
              <w:t xml:space="preserve">Lekarze </w:t>
            </w:r>
          </w:p>
        </w:tc>
        <w:tc>
          <w:tcPr>
            <w:tcW w:w="9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F94D7C" w14:textId="77777777" w:rsidR="00015974" w:rsidRPr="00015974" w:rsidRDefault="00015974" w:rsidP="00015974">
            <w:pPr>
              <w:numPr>
                <w:ilvl w:val="0"/>
                <w:numId w:val="1"/>
              </w:numPr>
              <w:spacing w:after="4" w:line="253" w:lineRule="auto"/>
              <w:ind w:right="52"/>
              <w:jc w:val="both"/>
              <w:rPr>
                <w:rFonts w:ascii="Arial" w:eastAsia="Arial" w:hAnsi="Arial" w:cs="Arial"/>
                <w:sz w:val="19"/>
              </w:rPr>
            </w:pPr>
            <w:r w:rsidRPr="00015974">
              <w:rPr>
                <w:rFonts w:ascii="Arial" w:eastAsia="Arial" w:hAnsi="Arial" w:cs="Arial"/>
                <w:sz w:val="19"/>
              </w:rPr>
              <w:t>Przy zakresie obowiązków obejmującym badanie pacjentów nie mniej niż 2 razy w tygodniu i porady na wezwanie - lekarz udziela świadczeń w łącznym wymiarze 1 etatu przeliczeniowego na 40 łóżek (równoważnik 1 etatu przeliczeniowego na 40 łóżek) i dodatkowo zapewnia się dostęp do konsultacji specjalistycznych udzielanych co najmniej przez lekarzy specjalistów w dziedzinie:</w:t>
            </w:r>
          </w:p>
          <w:p w14:paraId="4A1E8422" w14:textId="77777777" w:rsidR="00015974" w:rsidRPr="00015974" w:rsidRDefault="00015974" w:rsidP="00015974">
            <w:pPr>
              <w:spacing w:after="4" w:line="253" w:lineRule="auto"/>
              <w:ind w:left="327" w:right="52"/>
              <w:jc w:val="both"/>
              <w:rPr>
                <w:rFonts w:ascii="Arial" w:eastAsia="Arial" w:hAnsi="Arial" w:cs="Arial"/>
                <w:sz w:val="19"/>
              </w:rPr>
            </w:pPr>
            <w:r w:rsidRPr="00015974">
              <w:rPr>
                <w:rFonts w:ascii="Arial" w:eastAsia="Arial" w:hAnsi="Arial" w:cs="Arial"/>
                <w:sz w:val="19"/>
              </w:rPr>
              <w:t>1) geriatrii lub medycyny rodzinnej, lub chorób płuc;</w:t>
            </w:r>
          </w:p>
          <w:p w14:paraId="0FBFF062" w14:textId="77777777" w:rsidR="00015974" w:rsidRPr="00015974" w:rsidRDefault="00015974" w:rsidP="00015974">
            <w:pPr>
              <w:spacing w:after="4" w:line="253" w:lineRule="auto"/>
              <w:ind w:left="327" w:right="52"/>
              <w:jc w:val="both"/>
              <w:rPr>
                <w:rFonts w:ascii="Arial" w:eastAsia="Arial" w:hAnsi="Arial" w:cs="Arial"/>
                <w:sz w:val="19"/>
              </w:rPr>
            </w:pPr>
            <w:r w:rsidRPr="00015974">
              <w:rPr>
                <w:rFonts w:ascii="Arial" w:eastAsia="Arial" w:hAnsi="Arial" w:cs="Arial"/>
                <w:sz w:val="19"/>
              </w:rPr>
              <w:t>2) psychiatrii;</w:t>
            </w:r>
          </w:p>
          <w:p w14:paraId="5175A5E2" w14:textId="77777777" w:rsidR="00015974" w:rsidRPr="00015974" w:rsidRDefault="00015974" w:rsidP="00015974">
            <w:pPr>
              <w:spacing w:after="4" w:line="253" w:lineRule="auto"/>
              <w:ind w:left="327" w:right="52"/>
              <w:jc w:val="both"/>
              <w:rPr>
                <w:rFonts w:ascii="Arial" w:eastAsia="Arial" w:hAnsi="Arial" w:cs="Arial"/>
                <w:sz w:val="19"/>
              </w:rPr>
            </w:pPr>
            <w:r w:rsidRPr="00015974">
              <w:rPr>
                <w:rFonts w:ascii="Arial" w:eastAsia="Arial" w:hAnsi="Arial" w:cs="Arial"/>
                <w:sz w:val="19"/>
              </w:rPr>
              <w:t>3) neurologii.</w:t>
            </w:r>
          </w:p>
          <w:p w14:paraId="2969B77A" w14:textId="77777777" w:rsidR="00015974" w:rsidRPr="00015974" w:rsidRDefault="00015974" w:rsidP="00015974">
            <w:pPr>
              <w:spacing w:after="4" w:line="253" w:lineRule="auto"/>
              <w:ind w:left="327" w:right="52"/>
              <w:jc w:val="both"/>
              <w:rPr>
                <w:rFonts w:ascii="Arial" w:eastAsia="Arial" w:hAnsi="Arial" w:cs="Arial"/>
                <w:sz w:val="19"/>
              </w:rPr>
            </w:pPr>
            <w:r w:rsidRPr="00015974">
              <w:rPr>
                <w:rFonts w:ascii="Arial" w:eastAsia="Arial" w:hAnsi="Arial" w:cs="Arial"/>
                <w:sz w:val="19"/>
              </w:rPr>
              <w:t>Porada lekarska i konsultacja specjalistyczna są potwierdzane datą, imieniem, nazwiskiem, numerem prawa wykonywania zawodu i podpisem lekarza.</w:t>
            </w:r>
          </w:p>
          <w:p w14:paraId="57B09E22" w14:textId="37A6C6B2" w:rsidR="00015974" w:rsidRPr="00015974" w:rsidRDefault="00015974" w:rsidP="00015974">
            <w:pPr>
              <w:numPr>
                <w:ilvl w:val="0"/>
                <w:numId w:val="1"/>
              </w:numPr>
              <w:spacing w:after="4" w:line="253" w:lineRule="auto"/>
              <w:ind w:right="52"/>
              <w:jc w:val="both"/>
              <w:rPr>
                <w:rFonts w:ascii="Arial" w:eastAsia="Arial" w:hAnsi="Arial" w:cs="Arial"/>
                <w:sz w:val="19"/>
              </w:rPr>
            </w:pPr>
            <w:r w:rsidRPr="00015974">
              <w:rPr>
                <w:rFonts w:ascii="Arial" w:eastAsia="Arial" w:hAnsi="Arial" w:cs="Arial"/>
                <w:sz w:val="19"/>
              </w:rPr>
              <w:t>Przy zakresie obowiązków obejmującym badanie pacjentów chorych na AIDS lub zakażonych HIV nie mniej niż 2 razy w tygodniu i porady na wezwanie - lekarz udziela świadczeń w łącznym wymiarze 1 etatu przeliczeniowego na 40 łóżek (równoważnik 1 etatu przeliczeniowego na 40 łóżek) i dodatkowo zapewnia się dostęp do konsultacji specjalistycznych udzielanych co najmniej przez lekarzy specjalistów w dziedzinie:</w:t>
            </w:r>
          </w:p>
          <w:p w14:paraId="2DAF5DE3" w14:textId="77777777" w:rsidR="00015974" w:rsidRPr="00015974" w:rsidRDefault="00015974" w:rsidP="00015974">
            <w:pPr>
              <w:spacing w:after="4" w:line="253" w:lineRule="auto"/>
              <w:ind w:left="327" w:right="52"/>
              <w:jc w:val="both"/>
              <w:rPr>
                <w:rFonts w:ascii="Arial" w:eastAsia="Arial" w:hAnsi="Arial" w:cs="Arial"/>
                <w:sz w:val="19"/>
              </w:rPr>
            </w:pPr>
            <w:r w:rsidRPr="00015974">
              <w:rPr>
                <w:rFonts w:ascii="Arial" w:eastAsia="Arial" w:hAnsi="Arial" w:cs="Arial"/>
                <w:sz w:val="19"/>
              </w:rPr>
              <w:t>1) chorób wewnętrznych lub medycyny rodzinnej;</w:t>
            </w:r>
          </w:p>
          <w:p w14:paraId="3BB197A5" w14:textId="77777777" w:rsidR="00015974" w:rsidRPr="00015974" w:rsidRDefault="00015974" w:rsidP="00015974">
            <w:pPr>
              <w:spacing w:after="4" w:line="253" w:lineRule="auto"/>
              <w:ind w:left="327" w:right="52"/>
              <w:jc w:val="both"/>
              <w:rPr>
                <w:rFonts w:ascii="Arial" w:eastAsia="Arial" w:hAnsi="Arial" w:cs="Arial"/>
                <w:sz w:val="19"/>
              </w:rPr>
            </w:pPr>
            <w:r w:rsidRPr="00015974">
              <w:rPr>
                <w:rFonts w:ascii="Arial" w:eastAsia="Arial" w:hAnsi="Arial" w:cs="Arial"/>
                <w:sz w:val="19"/>
              </w:rPr>
              <w:t>2) chorób zakaźnych;</w:t>
            </w:r>
          </w:p>
          <w:p w14:paraId="2713680A" w14:textId="77777777" w:rsidR="00015974" w:rsidRPr="00015974" w:rsidRDefault="00015974" w:rsidP="00015974">
            <w:pPr>
              <w:spacing w:after="4" w:line="253" w:lineRule="auto"/>
              <w:ind w:left="327" w:right="52"/>
              <w:jc w:val="both"/>
              <w:rPr>
                <w:rFonts w:ascii="Arial" w:eastAsia="Arial" w:hAnsi="Arial" w:cs="Arial"/>
                <w:sz w:val="19"/>
              </w:rPr>
            </w:pPr>
            <w:r w:rsidRPr="00015974">
              <w:rPr>
                <w:rFonts w:ascii="Arial" w:eastAsia="Arial" w:hAnsi="Arial" w:cs="Arial"/>
                <w:sz w:val="19"/>
              </w:rPr>
              <w:t>3) psychiatrii.</w:t>
            </w:r>
          </w:p>
          <w:p w14:paraId="343C81B7" w14:textId="2E8B0BF8" w:rsidR="00757735" w:rsidRDefault="00015974" w:rsidP="00015974">
            <w:pPr>
              <w:spacing w:after="0"/>
              <w:ind w:left="327"/>
              <w:jc w:val="both"/>
            </w:pPr>
            <w:r w:rsidRPr="00015974">
              <w:rPr>
                <w:rFonts w:ascii="Arial" w:eastAsia="Arial" w:hAnsi="Arial" w:cs="Arial"/>
                <w:sz w:val="19"/>
              </w:rPr>
              <w:t>Porada lekarska i konsultacja specjalistyczna są potwierdzane datą, imieniem, nazwiskiem, numerem prawa wykonywania zawodu i podpisem lekarza.</w:t>
            </w:r>
          </w:p>
        </w:tc>
      </w:tr>
    </w:tbl>
    <w:tbl>
      <w:tblPr>
        <w:tblStyle w:val="TableGrid"/>
        <w:tblpPr w:vertAnchor="text" w:tblpX="43"/>
        <w:tblOverlap w:val="never"/>
        <w:tblW w:w="14277" w:type="dxa"/>
        <w:tblInd w:w="0" w:type="dxa"/>
        <w:tblCellMar>
          <w:top w:w="98" w:type="dxa"/>
          <w:left w:w="54" w:type="dxa"/>
          <w:bottom w:w="0" w:type="dxa"/>
          <w:right w:w="53" w:type="dxa"/>
        </w:tblCellMar>
        <w:tblLook w:val="04A0" w:firstRow="1" w:lastRow="0" w:firstColumn="1" w:lastColumn="0" w:noHBand="0" w:noVBand="1"/>
      </w:tblPr>
      <w:tblGrid>
        <w:gridCol w:w="2837"/>
        <w:gridCol w:w="1884"/>
        <w:gridCol w:w="9556"/>
      </w:tblGrid>
      <w:tr w:rsidR="00757735" w14:paraId="0871BC7E" w14:textId="77777777">
        <w:trPr>
          <w:trHeight w:val="2559"/>
        </w:trPr>
        <w:tc>
          <w:tcPr>
            <w:tcW w:w="283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724BBC" w14:textId="77777777" w:rsidR="00757735" w:rsidRDefault="00757735"/>
        </w:tc>
        <w:tc>
          <w:tcPr>
            <w:tcW w:w="1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05491" w14:textId="77777777" w:rsidR="00757735" w:rsidRDefault="00015974">
            <w:pPr>
              <w:spacing w:after="0"/>
            </w:pPr>
            <w:r>
              <w:rPr>
                <w:rFonts w:ascii="Arial" w:eastAsia="Arial" w:hAnsi="Arial" w:cs="Arial"/>
                <w:sz w:val="19"/>
              </w:rPr>
              <w:t xml:space="preserve">Pielęgniarki </w:t>
            </w:r>
          </w:p>
        </w:tc>
        <w:tc>
          <w:tcPr>
            <w:tcW w:w="9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4946BE" w14:textId="77777777" w:rsidR="00757735" w:rsidRDefault="00015974">
            <w:pPr>
              <w:spacing w:after="2" w:line="264" w:lineRule="auto"/>
              <w:ind w:left="215" w:right="354" w:hanging="215"/>
            </w:pPr>
            <w:r>
              <w:rPr>
                <w:rFonts w:ascii="Arial" w:eastAsia="Arial" w:hAnsi="Arial" w:cs="Arial"/>
                <w:sz w:val="19"/>
              </w:rPr>
              <w:t xml:space="preserve">Z </w:t>
            </w:r>
            <w:r>
              <w:rPr>
                <w:rFonts w:ascii="Arial" w:eastAsia="Arial" w:hAnsi="Arial" w:cs="Arial"/>
                <w:sz w:val="19"/>
              </w:rPr>
              <w:t>ukończoną specjalizacją, kursem kwalifikacyjnym lub w trakcie odbywania tych specjalizacji lub kursów: 1)</w:t>
            </w:r>
            <w:r>
              <w:rPr>
                <w:rFonts w:ascii="Arial" w:eastAsia="Arial" w:hAnsi="Arial" w:cs="Arial"/>
                <w:sz w:val="19"/>
              </w:rPr>
              <w:tab/>
              <w:t>w dziedzinie opieki długoterminowej lub</w:t>
            </w:r>
          </w:p>
          <w:p w14:paraId="752BE1D4" w14:textId="77777777" w:rsidR="00757735" w:rsidRDefault="00015974">
            <w:pPr>
              <w:numPr>
                <w:ilvl w:val="0"/>
                <w:numId w:val="2"/>
              </w:numPr>
              <w:spacing w:after="5"/>
              <w:ind w:hanging="344"/>
            </w:pPr>
            <w:r>
              <w:rPr>
                <w:rFonts w:ascii="Arial" w:eastAsia="Arial" w:hAnsi="Arial" w:cs="Arial"/>
                <w:sz w:val="19"/>
              </w:rPr>
              <w:t>w dziedzinie pielęgniarstwa przewlekle chorych i niepełnosprawnych, lub</w:t>
            </w:r>
          </w:p>
          <w:p w14:paraId="2F837721" w14:textId="77777777" w:rsidR="00757735" w:rsidRDefault="00015974">
            <w:pPr>
              <w:numPr>
                <w:ilvl w:val="0"/>
                <w:numId w:val="2"/>
              </w:numPr>
              <w:spacing w:after="4"/>
              <w:ind w:hanging="344"/>
            </w:pPr>
            <w:r>
              <w:rPr>
                <w:rFonts w:ascii="Arial" w:eastAsia="Arial" w:hAnsi="Arial" w:cs="Arial"/>
                <w:sz w:val="19"/>
              </w:rPr>
              <w:t>w dziedzinie pielęgniarstwa zachowawczego, lub</w:t>
            </w:r>
          </w:p>
          <w:p w14:paraId="617E033B" w14:textId="77777777" w:rsidR="00757735" w:rsidRDefault="00015974">
            <w:pPr>
              <w:numPr>
                <w:ilvl w:val="0"/>
                <w:numId w:val="2"/>
              </w:numPr>
              <w:spacing w:after="5"/>
              <w:ind w:hanging="344"/>
            </w:pPr>
            <w:r>
              <w:rPr>
                <w:rFonts w:ascii="Arial" w:eastAsia="Arial" w:hAnsi="Arial" w:cs="Arial"/>
                <w:sz w:val="19"/>
              </w:rPr>
              <w:t>w dziedzinie pielęgniarstwa rodzinnego, lub</w:t>
            </w:r>
          </w:p>
          <w:p w14:paraId="3A4ECAE5" w14:textId="77777777" w:rsidR="00757735" w:rsidRDefault="00015974">
            <w:pPr>
              <w:numPr>
                <w:ilvl w:val="0"/>
                <w:numId w:val="2"/>
              </w:numPr>
              <w:spacing w:after="5"/>
              <w:ind w:hanging="344"/>
            </w:pPr>
            <w:r>
              <w:rPr>
                <w:rFonts w:ascii="Arial" w:eastAsia="Arial" w:hAnsi="Arial" w:cs="Arial"/>
                <w:sz w:val="19"/>
              </w:rPr>
              <w:t>w dziedzinie pielęgniarstwa środowiskowego, lub</w:t>
            </w:r>
          </w:p>
          <w:p w14:paraId="7BCA9292" w14:textId="77777777" w:rsidR="00757735" w:rsidRDefault="00015974">
            <w:pPr>
              <w:numPr>
                <w:ilvl w:val="0"/>
                <w:numId w:val="2"/>
              </w:numPr>
              <w:spacing w:after="4"/>
              <w:ind w:hanging="344"/>
            </w:pPr>
            <w:r>
              <w:rPr>
                <w:rFonts w:ascii="Arial" w:eastAsia="Arial" w:hAnsi="Arial" w:cs="Arial"/>
                <w:sz w:val="19"/>
              </w:rPr>
              <w:t>w dziedzinie pielęgniarstwa środowiskowo-rodzinnego, lub</w:t>
            </w:r>
          </w:p>
          <w:p w14:paraId="2565F403" w14:textId="77777777" w:rsidR="00757735" w:rsidRDefault="00015974">
            <w:pPr>
              <w:numPr>
                <w:ilvl w:val="0"/>
                <w:numId w:val="2"/>
              </w:numPr>
              <w:spacing w:after="5"/>
              <w:ind w:hanging="344"/>
            </w:pPr>
            <w:r>
              <w:rPr>
                <w:rFonts w:ascii="Arial" w:eastAsia="Arial" w:hAnsi="Arial" w:cs="Arial"/>
                <w:sz w:val="19"/>
              </w:rPr>
              <w:t>w dziedzinie pielęgniarstwa geriatrycznego, lub</w:t>
            </w:r>
          </w:p>
          <w:p w14:paraId="534ECC10" w14:textId="77777777" w:rsidR="00757735" w:rsidRDefault="00015974">
            <w:pPr>
              <w:numPr>
                <w:ilvl w:val="0"/>
                <w:numId w:val="2"/>
              </w:numPr>
              <w:spacing w:after="5"/>
              <w:ind w:hanging="344"/>
            </w:pPr>
            <w:r>
              <w:rPr>
                <w:rFonts w:ascii="Arial" w:eastAsia="Arial" w:hAnsi="Arial" w:cs="Arial"/>
                <w:sz w:val="19"/>
              </w:rPr>
              <w:t>w dziedzinie pielęgniarstwa opieki paliatywnej, lub</w:t>
            </w:r>
          </w:p>
          <w:p w14:paraId="10F76BC4" w14:textId="77777777" w:rsidR="00757735" w:rsidRDefault="00015974">
            <w:pPr>
              <w:numPr>
                <w:ilvl w:val="0"/>
                <w:numId w:val="2"/>
              </w:numPr>
              <w:spacing w:after="18"/>
              <w:ind w:hanging="344"/>
            </w:pPr>
            <w:r>
              <w:rPr>
                <w:rFonts w:ascii="Arial" w:eastAsia="Arial" w:hAnsi="Arial" w:cs="Arial"/>
                <w:sz w:val="19"/>
              </w:rPr>
              <w:t>specjalistycznych w zakresie opieki paliatywnej, lub w trakcie odbywania tych kursów</w:t>
            </w:r>
          </w:p>
          <w:p w14:paraId="7EEDEB88" w14:textId="77777777" w:rsidR="00757735" w:rsidRDefault="00015974">
            <w:pPr>
              <w:spacing w:after="0"/>
              <w:ind w:left="214"/>
            </w:pPr>
            <w:r>
              <w:rPr>
                <w:rFonts w:ascii="Segoe UI Symbol" w:eastAsia="Segoe UI Symbol" w:hAnsi="Segoe UI Symbol" w:cs="Segoe UI Symbol"/>
                <w:sz w:val="19"/>
              </w:rPr>
              <w:t xml:space="preserve"> </w:t>
            </w:r>
            <w:r>
              <w:rPr>
                <w:rFonts w:ascii="Arial" w:eastAsia="Arial" w:hAnsi="Arial" w:cs="Arial"/>
                <w:sz w:val="19"/>
              </w:rPr>
              <w:t>łącznie 25% czasu pracy ogółu pielęgniarek udzielających świadczeń u danego świadczeniodawcy.</w:t>
            </w:r>
          </w:p>
        </w:tc>
      </w:tr>
      <w:tr w:rsidR="00757735" w14:paraId="2762CF1B" w14:textId="77777777">
        <w:trPr>
          <w:trHeight w:val="648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58D976" w14:textId="77777777" w:rsidR="00757735" w:rsidRDefault="00757735"/>
        </w:tc>
        <w:tc>
          <w:tcPr>
            <w:tcW w:w="1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9B3360" w14:textId="77777777" w:rsidR="00757735" w:rsidRDefault="00015974">
            <w:pPr>
              <w:spacing w:after="0"/>
            </w:pPr>
            <w:r>
              <w:rPr>
                <w:rFonts w:ascii="Arial" w:eastAsia="Arial" w:hAnsi="Arial" w:cs="Arial"/>
                <w:sz w:val="19"/>
              </w:rPr>
              <w:t xml:space="preserve">Pozostały personel </w:t>
            </w:r>
          </w:p>
        </w:tc>
        <w:tc>
          <w:tcPr>
            <w:tcW w:w="95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0EA37F" w14:textId="77777777" w:rsidR="00757735" w:rsidRDefault="00015974">
            <w:pPr>
              <w:tabs>
                <w:tab w:val="center" w:pos="85"/>
                <w:tab w:val="center" w:pos="898"/>
              </w:tabs>
              <w:spacing w:after="4"/>
            </w:pPr>
            <w:r>
              <w:tab/>
            </w:r>
            <w:r>
              <w:rPr>
                <w:rFonts w:ascii="Arial" w:eastAsia="Arial" w:hAnsi="Arial" w:cs="Arial"/>
                <w:sz w:val="19"/>
              </w:rPr>
              <w:t>1)</w:t>
            </w:r>
            <w:r>
              <w:rPr>
                <w:rFonts w:ascii="Arial" w:eastAsia="Arial" w:hAnsi="Arial" w:cs="Arial"/>
                <w:sz w:val="19"/>
              </w:rPr>
              <w:tab/>
              <w:t>osoba, która:</w:t>
            </w:r>
          </w:p>
          <w:p w14:paraId="5EA30CC3" w14:textId="77777777" w:rsidR="00757735" w:rsidRDefault="00015974">
            <w:pPr>
              <w:numPr>
                <w:ilvl w:val="0"/>
                <w:numId w:val="3"/>
              </w:numPr>
              <w:spacing w:after="0" w:line="245" w:lineRule="auto"/>
              <w:ind w:right="1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>rozpoczęła po dniu 30 września 2012 r. studia wyższe z zakresu fizjoterapii obejmujące co najmniej 2435 godzin kształcenia w zakresie fizjoterapii i uzyskała tytuł licencjata lub dodatkowo co najmniej</w:t>
            </w:r>
          </w:p>
          <w:p w14:paraId="302D810A" w14:textId="77777777" w:rsidR="00757735" w:rsidRDefault="00015974">
            <w:pPr>
              <w:spacing w:after="0"/>
              <w:ind w:left="795"/>
            </w:pPr>
            <w:r>
              <w:rPr>
                <w:rFonts w:ascii="Arial" w:eastAsia="Arial" w:hAnsi="Arial" w:cs="Arial"/>
                <w:sz w:val="19"/>
              </w:rPr>
              <w:t>1440 godzin kształcenia w zakresie fizjoterapii i uzyskała tytuł magistra, lub</w:t>
            </w:r>
          </w:p>
          <w:p w14:paraId="5CBC1B32" w14:textId="77777777" w:rsidR="00757735" w:rsidRDefault="00015974">
            <w:pPr>
              <w:numPr>
                <w:ilvl w:val="0"/>
                <w:numId w:val="3"/>
              </w:numPr>
              <w:spacing w:after="14" w:line="243" w:lineRule="auto"/>
              <w:ind w:right="1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>rozpoczęła po dniu 31 grudnia 1997 r. studia wyższe na kierunku fizjoterapia zgodnie ze standardami kształcenia określonymi w odrębnych przepisach i uzyskała tytuł licencjata lub magistra na tym kierunku, lub</w:t>
            </w:r>
          </w:p>
          <w:p w14:paraId="376C40B4" w14:textId="77777777" w:rsidR="00757735" w:rsidRDefault="00015974">
            <w:pPr>
              <w:numPr>
                <w:ilvl w:val="0"/>
                <w:numId w:val="3"/>
              </w:numPr>
              <w:spacing w:after="12" w:line="245" w:lineRule="auto"/>
              <w:ind w:right="1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>rozpoczęła przed dniem 1 stycznia 1998 r. studia wyższe na kierunku rehabilitacja ruchowa i uzyskała tytuł magistra na tym kierunku, lub</w:t>
            </w:r>
          </w:p>
          <w:p w14:paraId="4EFB16AD" w14:textId="77777777" w:rsidR="00757735" w:rsidRDefault="00015974">
            <w:pPr>
              <w:numPr>
                <w:ilvl w:val="0"/>
                <w:numId w:val="3"/>
              </w:numPr>
              <w:spacing w:after="14" w:line="243" w:lineRule="auto"/>
              <w:ind w:right="1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>rozpoczęła przed dniem 1 stycznia 1998 r. studia wyższe w Akademii Wychowania Fizycznego i uzyskała tytuł magistra oraz ukończyła specjalizację I lub II stopnia w dziedzinie rehabilitacji ruchowej, lub</w:t>
            </w:r>
          </w:p>
          <w:p w14:paraId="11A1CA29" w14:textId="77777777" w:rsidR="00757735" w:rsidRDefault="00015974">
            <w:pPr>
              <w:numPr>
                <w:ilvl w:val="0"/>
                <w:numId w:val="3"/>
              </w:numPr>
              <w:spacing w:after="14" w:line="243" w:lineRule="auto"/>
              <w:ind w:right="1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>rozpoczęła przed dniem 1 stycznia 1980 r. studia wyższe na kierunku wychowanie fizyczne i uzyskała tytuł magistra na tym kierunku oraz ukończyła w ramach studiów dwuletnią specjalizację z zakresu gimnastyki leczniczej lub rehabilitacji ruchowej, lub</w:t>
            </w:r>
          </w:p>
          <w:p w14:paraId="06D53C2C" w14:textId="77777777" w:rsidR="00757735" w:rsidRDefault="00015974">
            <w:pPr>
              <w:numPr>
                <w:ilvl w:val="0"/>
                <w:numId w:val="3"/>
              </w:numPr>
              <w:spacing w:after="12" w:line="245" w:lineRule="auto"/>
              <w:ind w:right="1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>rozpoczęła przed dniem 1 stycznia 1980 r. studia wyższe na kierunku wychowanie fizyczne i uzyskała tytuł magistra na tym kierunku oraz ukończyła trzymiesięczny kurs specjalizacyjny z rehabilitacji, lub</w:t>
            </w:r>
          </w:p>
          <w:p w14:paraId="3D721D15" w14:textId="77777777" w:rsidR="00757735" w:rsidRDefault="00015974">
            <w:pPr>
              <w:numPr>
                <w:ilvl w:val="0"/>
                <w:numId w:val="3"/>
              </w:numPr>
              <w:spacing w:after="27" w:line="243" w:lineRule="auto"/>
              <w:ind w:right="1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>ukończyła szkołę policealną publiczną lub niepubliczną o uprawnieniach szkoły publicznej i uzyskała tytuł zawodowy technik fizjoterapii, zwana dalej „osobą prowadzącą fizjoterapię”;</w:t>
            </w:r>
          </w:p>
          <w:p w14:paraId="5DD271D7" w14:textId="77777777" w:rsidR="00757735" w:rsidRDefault="00015974">
            <w:pPr>
              <w:numPr>
                <w:ilvl w:val="1"/>
                <w:numId w:val="4"/>
              </w:numPr>
              <w:spacing w:after="24" w:line="246" w:lineRule="auto"/>
              <w:ind w:left="1031" w:hanging="217"/>
              <w:jc w:val="both"/>
            </w:pPr>
            <w:r>
              <w:rPr>
                <w:rFonts w:ascii="Arial" w:eastAsia="Arial" w:hAnsi="Arial" w:cs="Arial"/>
                <w:sz w:val="19"/>
              </w:rPr>
              <w:t>udziela świadczeń w łącznym wymiarze 2 etatów przeliczeniowych na 35 łóżek (równoważnik 2 etatów przeliczeniowych na 35 łóżek),</w:t>
            </w:r>
          </w:p>
          <w:p w14:paraId="6D661C52" w14:textId="77777777" w:rsidR="00757735" w:rsidRDefault="00015974">
            <w:pPr>
              <w:numPr>
                <w:ilvl w:val="1"/>
                <w:numId w:val="4"/>
              </w:numPr>
              <w:spacing w:after="25" w:line="252" w:lineRule="auto"/>
              <w:ind w:left="1031" w:hanging="217"/>
              <w:jc w:val="both"/>
            </w:pPr>
            <w:r>
              <w:rPr>
                <w:rFonts w:ascii="Arial" w:eastAsia="Arial" w:hAnsi="Arial" w:cs="Arial"/>
                <w:sz w:val="19"/>
              </w:rPr>
              <w:t>w zakładach opiekuńczych dla pacjentów chorych na AIDS lub zakażonych HIV – udziela świadczeń w łącznym wymiarze 1 etatu przeliczeniowego na 35 łóżek (równoważnik 1 etatu przeliczeniowego na 35 łóżek),</w:t>
            </w:r>
          </w:p>
          <w:p w14:paraId="0159601E" w14:textId="77777777" w:rsidR="00757735" w:rsidRDefault="00015974">
            <w:pPr>
              <w:numPr>
                <w:ilvl w:val="1"/>
                <w:numId w:val="4"/>
              </w:numPr>
              <w:spacing w:after="0" w:line="264" w:lineRule="auto"/>
              <w:ind w:left="1031" w:hanging="217"/>
              <w:jc w:val="both"/>
            </w:pPr>
            <w:r>
              <w:rPr>
                <w:rFonts w:ascii="Arial" w:eastAsia="Arial" w:hAnsi="Arial" w:cs="Arial"/>
                <w:sz w:val="19"/>
              </w:rPr>
              <w:t xml:space="preserve">w zakładach opiekuńczych dla świadczeniobiorców będących w stanie wegetatywnym (którzy nie są w stanie przełykać i są karmieni przez zgłębnik lub gastrostomię lub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jejunostomię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lub pozajelitowo), a którzy w ocenie skalą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Barthel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otrzymali „0” punktów – udziela świadczeń w łącznym wymiarze</w:t>
            </w:r>
          </w:p>
          <w:p w14:paraId="5CC908C8" w14:textId="77777777" w:rsidR="00757735" w:rsidRDefault="00015974">
            <w:pPr>
              <w:spacing w:after="0"/>
              <w:ind w:left="1031"/>
            </w:pPr>
            <w:r>
              <w:rPr>
                <w:rFonts w:ascii="Arial" w:eastAsia="Arial" w:hAnsi="Arial" w:cs="Arial"/>
                <w:sz w:val="19"/>
              </w:rPr>
              <w:t>¼ etatu przeliczeniowego na 1 łóżko (równoważnik ¼ etatu przeliczeniowego na 1 łóżko);</w:t>
            </w:r>
          </w:p>
        </w:tc>
      </w:tr>
    </w:tbl>
    <w:p w14:paraId="14AFF3B6" w14:textId="77777777" w:rsidR="00757735" w:rsidRDefault="00015974">
      <w:pPr>
        <w:spacing w:after="0"/>
        <w:ind w:left="-992" w:right="47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196A967" wp14:editId="3BEDCD0E">
                <wp:simplePos x="0" y="0"/>
                <wp:positionH relativeFrom="page">
                  <wp:posOffset>9946473</wp:posOffset>
                </wp:positionH>
                <wp:positionV relativeFrom="page">
                  <wp:posOffset>3626150</wp:posOffset>
                </wp:positionV>
                <wp:extent cx="115528" cy="383921"/>
                <wp:effectExtent l="0" t="0" r="0" b="0"/>
                <wp:wrapTopAndBottom/>
                <wp:docPr id="24583" name="Group 2458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528" cy="383921"/>
                          <a:chOff x="0" y="0"/>
                          <a:chExt cx="115528" cy="383921"/>
                        </a:xfrm>
                      </wpg:grpSpPr>
                      <wps:wsp>
                        <wps:cNvPr id="264" name="Rectangle 264"/>
                        <wps:cNvSpPr/>
                        <wps:spPr>
                          <a:xfrm rot="5399999">
                            <a:off x="-193548" y="155425"/>
                            <a:ext cx="46450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D02CB9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– 13 –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5" name="Rectangle 265"/>
                        <wps:cNvSpPr/>
                        <wps:spPr>
                          <a:xfrm rot="5399999">
                            <a:off x="15646" y="295480"/>
                            <a:ext cx="4611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202EE43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196A967" id="Group 24583" o:spid="_x0000_s1029" style="position:absolute;left:0;text-align:left;margin-left:783.2pt;margin-top:285.5pt;width:9.1pt;height:30.25pt;z-index:251659264;mso-position-horizontal-relative:page;mso-position-vertical-relative:page" coordsize="115528,3839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">
                <v:rect id="Rectangle 264" o:spid="_x0000_s1030" style="position:absolute;left:-193548;top:155425;width:46450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" filled="f" stroked="f">
                  <v:textbox inset="0,0,0,0">
                    <w:txbxContent>
                      <w:p w14:paraId="1ED02CB9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– 13 – </w:t>
                        </w:r>
                      </w:p>
                    </w:txbxContent>
                  </v:textbox>
                </v:rect>
                <v:rect id="Rectangle 265" o:spid="_x0000_s1031" style="position:absolute;left:15646;top:295480;width:4611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" filled="f" stroked="f">
                  <v:textbox inset="0,0,0,0">
                    <w:txbxContent>
                      <w:p w14:paraId="3202EE43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br w:type="page"/>
      </w:r>
    </w:p>
    <w:tbl>
      <w:tblPr>
        <w:tblStyle w:val="TableGrid"/>
        <w:tblpPr w:vertAnchor="text" w:tblpX="58"/>
        <w:tblOverlap w:val="never"/>
        <w:tblW w:w="14276" w:type="dxa"/>
        <w:tblInd w:w="0" w:type="dxa"/>
        <w:tblCellMar>
          <w:top w:w="13" w:type="dxa"/>
          <w:left w:w="0" w:type="dxa"/>
          <w:bottom w:w="0" w:type="dxa"/>
          <w:right w:w="54" w:type="dxa"/>
        </w:tblCellMar>
        <w:tblLook w:val="04A0" w:firstRow="1" w:lastRow="0" w:firstColumn="1" w:lastColumn="0" w:noHBand="0" w:noVBand="1"/>
      </w:tblPr>
      <w:tblGrid>
        <w:gridCol w:w="2836"/>
        <w:gridCol w:w="1884"/>
        <w:gridCol w:w="398"/>
        <w:gridCol w:w="9158"/>
      </w:tblGrid>
      <w:tr w:rsidR="00757735" w14:paraId="5061D5CF" w14:textId="77777777">
        <w:trPr>
          <w:trHeight w:val="472"/>
        </w:trPr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3D2549BC" w14:textId="77777777" w:rsidR="00757735" w:rsidRDefault="00757735"/>
        </w:tc>
        <w:tc>
          <w:tcPr>
            <w:tcW w:w="188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5A8A891D" w14:textId="77777777" w:rsidR="00757735" w:rsidRDefault="00757735"/>
        </w:tc>
        <w:tc>
          <w:tcPr>
            <w:tcW w:w="398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14:paraId="0FBAF2E2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2)</w:t>
            </w:r>
          </w:p>
        </w:tc>
        <w:tc>
          <w:tcPr>
            <w:tcW w:w="9157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</w:tcPr>
          <w:p w14:paraId="1204774F" w14:textId="77777777" w:rsidR="00757735" w:rsidRDefault="00015974">
            <w:pPr>
              <w:spacing w:after="0"/>
              <w:jc w:val="both"/>
            </w:pPr>
            <w:r>
              <w:rPr>
                <w:rFonts w:ascii="Arial" w:eastAsia="Arial" w:hAnsi="Arial" w:cs="Arial"/>
                <w:sz w:val="19"/>
              </w:rPr>
              <w:t>p</w:t>
            </w:r>
            <w:r>
              <w:rPr>
                <w:rFonts w:ascii="Arial" w:eastAsia="Arial" w:hAnsi="Arial" w:cs="Arial"/>
                <w:sz w:val="19"/>
              </w:rPr>
              <w:t xml:space="preserve">sycholog lub psycholog posiadający tytuł specjalisty w dziedzinie psychologii klinicznej – udziela świadczeń w łącznym wymiarze </w:t>
            </w:r>
            <w:r>
              <w:rPr>
                <w:rFonts w:ascii="Arial" w:eastAsia="Arial" w:hAnsi="Arial" w:cs="Arial"/>
                <w:sz w:val="19"/>
                <w:vertAlign w:val="superscript"/>
              </w:rPr>
              <w:t>1</w:t>
            </w:r>
            <w:r>
              <w:rPr>
                <w:rFonts w:ascii="Arial" w:eastAsia="Arial" w:hAnsi="Arial" w:cs="Arial"/>
                <w:sz w:val="19"/>
              </w:rPr>
              <w:t>/</w:t>
            </w:r>
            <w:r>
              <w:rPr>
                <w:rFonts w:ascii="Arial" w:eastAsia="Arial" w:hAnsi="Arial" w:cs="Arial"/>
                <w:sz w:val="19"/>
                <w:vertAlign w:val="subscript"/>
              </w:rPr>
              <w:t xml:space="preserve">2 </w:t>
            </w:r>
            <w:r>
              <w:rPr>
                <w:rFonts w:ascii="Arial" w:eastAsia="Arial" w:hAnsi="Arial" w:cs="Arial"/>
                <w:sz w:val="19"/>
              </w:rPr>
              <w:t>etatu przeliczeniowego na 35 łóżek;</w:t>
            </w:r>
          </w:p>
        </w:tc>
      </w:tr>
      <w:tr w:rsidR="00757735" w14:paraId="733E64EE" w14:textId="77777777">
        <w:trPr>
          <w:trHeight w:val="3074"/>
        </w:trPr>
        <w:tc>
          <w:tcPr>
            <w:tcW w:w="28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5454444F" w14:textId="77777777" w:rsidR="00757735" w:rsidRDefault="00757735"/>
        </w:tc>
        <w:tc>
          <w:tcPr>
            <w:tcW w:w="188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3FCD69EF" w14:textId="77777777" w:rsidR="00757735" w:rsidRDefault="00757735"/>
        </w:tc>
        <w:tc>
          <w:tcPr>
            <w:tcW w:w="398" w:type="dxa"/>
            <w:tcBorders>
              <w:top w:val="nil"/>
              <w:left w:val="single" w:sz="6" w:space="0" w:color="000000"/>
              <w:bottom w:val="nil"/>
              <w:right w:val="nil"/>
            </w:tcBorders>
          </w:tcPr>
          <w:p w14:paraId="4665CA7E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3)</w:t>
            </w:r>
          </w:p>
        </w:tc>
        <w:tc>
          <w:tcPr>
            <w:tcW w:w="9157" w:type="dxa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14:paraId="4A16275A" w14:textId="77777777" w:rsidR="00757735" w:rsidRDefault="00015974">
            <w:pPr>
              <w:spacing w:after="0"/>
            </w:pPr>
            <w:r>
              <w:rPr>
                <w:rFonts w:ascii="Arial" w:eastAsia="Arial" w:hAnsi="Arial" w:cs="Arial"/>
                <w:sz w:val="19"/>
              </w:rPr>
              <w:t>osoba, która:</w:t>
            </w:r>
          </w:p>
          <w:p w14:paraId="4EF090E5" w14:textId="77777777" w:rsidR="00757735" w:rsidRDefault="00015974">
            <w:pPr>
              <w:numPr>
                <w:ilvl w:val="0"/>
                <w:numId w:val="5"/>
              </w:numPr>
              <w:spacing w:after="15" w:line="242" w:lineRule="auto"/>
              <w:ind w:right="3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>rozpoczęła po dniu 30 września 2012 r. i ukończyła studia wyższe w zakresie logopedii, obejmujące co najmniej 800 godzin kształcenia w zakresie logopedii i uzyskała tytuł magistra, lub ukończyła studia wyższe i uzyskała tytuł magistra oraz ukończyła studia podyplomowe z logopedii obejmujące co najmniej 600 godzin kształcenia w zakresie logopedii, lub</w:t>
            </w:r>
          </w:p>
          <w:p w14:paraId="7DF37BED" w14:textId="77777777" w:rsidR="00757735" w:rsidRDefault="00015974">
            <w:pPr>
              <w:numPr>
                <w:ilvl w:val="0"/>
                <w:numId w:val="5"/>
              </w:numPr>
              <w:spacing w:after="14" w:line="243" w:lineRule="auto"/>
              <w:ind w:right="3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>rozpoczęła po dniu 31 grudnia 1998 r. i ukończyła studia wyższe na kierunku albo w specjalności logopedia obejmujące co najmniej 800 godzin kształcenia w zakresie logopedii i uzyskała tytuł licencjata lub magistra na tym kierunku, lub</w:t>
            </w:r>
          </w:p>
          <w:p w14:paraId="00E63208" w14:textId="77777777" w:rsidR="00757735" w:rsidRDefault="00015974">
            <w:pPr>
              <w:numPr>
                <w:ilvl w:val="0"/>
                <w:numId w:val="5"/>
              </w:numPr>
              <w:spacing w:after="14" w:line="243" w:lineRule="auto"/>
              <w:ind w:right="3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>rozpoczęła po dniu 31 grudnia 1998 r. i ukończyła studia wyższe i uzyskała tytuł magistra oraz ukończyła studia podyplomowe z logopedii obejmujące co najmniej 600 godzin kształcenia w zakresie logopedii, lub</w:t>
            </w:r>
          </w:p>
          <w:p w14:paraId="1A1A04FF" w14:textId="77777777" w:rsidR="00757735" w:rsidRDefault="00015974">
            <w:pPr>
              <w:numPr>
                <w:ilvl w:val="0"/>
                <w:numId w:val="5"/>
              </w:numPr>
              <w:spacing w:after="0"/>
              <w:ind w:right="3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>rozpoczęła przed dniem 31 grudnia 1998 r. i ukończyła studia wyższe i uzyskała tytuł magistra oraz ukończyła studia podyplomowe z logopedii, zwana dalej „logopedą”;</w:t>
            </w:r>
          </w:p>
        </w:tc>
      </w:tr>
      <w:tr w:rsidR="00757735" w14:paraId="5A98FD91" w14:textId="77777777">
        <w:trPr>
          <w:trHeight w:val="4194"/>
        </w:trPr>
        <w:tc>
          <w:tcPr>
            <w:tcW w:w="28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3BB2EFF1" w14:textId="77777777" w:rsidR="00757735" w:rsidRDefault="00757735"/>
        </w:tc>
        <w:tc>
          <w:tcPr>
            <w:tcW w:w="188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5AABBAF4" w14:textId="77777777" w:rsidR="00757735" w:rsidRDefault="00757735"/>
        </w:tc>
        <w:tc>
          <w:tcPr>
            <w:tcW w:w="398" w:type="dxa"/>
            <w:tcBorders>
              <w:top w:val="nil"/>
              <w:left w:val="single" w:sz="6" w:space="0" w:color="000000"/>
              <w:bottom w:val="nil"/>
              <w:right w:val="nil"/>
            </w:tcBorders>
          </w:tcPr>
          <w:p w14:paraId="09300AA5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4)</w:t>
            </w:r>
          </w:p>
        </w:tc>
        <w:tc>
          <w:tcPr>
            <w:tcW w:w="9157" w:type="dxa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14:paraId="131513EA" w14:textId="77777777" w:rsidR="00757735" w:rsidRDefault="00015974">
            <w:pPr>
              <w:spacing w:after="0"/>
            </w:pPr>
            <w:r>
              <w:rPr>
                <w:rFonts w:ascii="Arial" w:eastAsia="Arial" w:hAnsi="Arial" w:cs="Arial"/>
                <w:sz w:val="19"/>
              </w:rPr>
              <w:t>osoba, która:</w:t>
            </w:r>
          </w:p>
          <w:p w14:paraId="2AA9C5C9" w14:textId="77777777" w:rsidR="00757735" w:rsidRDefault="00015974">
            <w:pPr>
              <w:numPr>
                <w:ilvl w:val="0"/>
                <w:numId w:val="6"/>
              </w:numPr>
              <w:spacing w:after="13" w:line="243" w:lineRule="auto"/>
              <w:ind w:right="1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>ukończyła studia wyższe na kierunku lub w specjalności terapia zajęciowa, obejmujące co najmniej 3000 godzin kształcenia, w tym 2000 godzin w grupie treści podstawowych i kierunkowych obejmujących wiedzę z zakresu teorii i technik terapeutycznych i uzyskała tytuł licencjata,</w:t>
            </w:r>
          </w:p>
          <w:p w14:paraId="4E157853" w14:textId="77777777" w:rsidR="00757735" w:rsidRDefault="00015974">
            <w:pPr>
              <w:numPr>
                <w:ilvl w:val="0"/>
                <w:numId w:val="6"/>
              </w:numPr>
              <w:spacing w:after="13" w:line="243" w:lineRule="auto"/>
              <w:ind w:right="1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>ukończyła szkołę policealną publiczną lub niepubliczną o uprawnieniach szkoły publicznej i uzyskała tytuł zawodowy terapeuty zajęciowego lub dyplom potwierdzający kwalifikacje zawodowe w zawodzie terapeuty zajęciowego,</w:t>
            </w:r>
          </w:p>
          <w:p w14:paraId="28B5ECDC" w14:textId="77777777" w:rsidR="00757735" w:rsidRDefault="00015974">
            <w:pPr>
              <w:numPr>
                <w:ilvl w:val="0"/>
                <w:numId w:val="6"/>
              </w:numPr>
              <w:spacing w:after="10" w:line="247" w:lineRule="auto"/>
              <w:ind w:right="1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>ukończyła przed dniem wejścia w życie rozporządzenia szkołę policealną publiczną lub niepubliczną o uprawnieniach szkoły publicznej i uzyskała tytuł zawodowy w zawodzie instruktor terapii zajęciowej,</w:t>
            </w:r>
          </w:p>
          <w:p w14:paraId="664C6C31" w14:textId="77777777" w:rsidR="00757735" w:rsidRDefault="00015974">
            <w:pPr>
              <w:numPr>
                <w:ilvl w:val="0"/>
                <w:numId w:val="6"/>
              </w:numPr>
              <w:spacing w:after="14" w:line="243" w:lineRule="auto"/>
              <w:ind w:right="1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>ukończyła przed dniem 1 października 2011 r. studia wyższe w specjalności terapia zajęciowa, obejmujące co najmniej 1665 godzin kształcenia przygotowującego do wykonywania zawodu terapeuty zajęciowego i uzyskała tytuł licencjata,</w:t>
            </w:r>
          </w:p>
          <w:p w14:paraId="1CDF7D74" w14:textId="77777777" w:rsidR="00757735" w:rsidRDefault="00015974">
            <w:pPr>
              <w:numPr>
                <w:ilvl w:val="0"/>
                <w:numId w:val="6"/>
              </w:numPr>
              <w:spacing w:after="53" w:line="241" w:lineRule="auto"/>
              <w:ind w:right="1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>rozpoczęła po dniu 30 sierpnia 2012 r. studia wyższe w zakresie terapii zajęciowej, obejmujące co najmniej 2000 godzin w grupie treści podstawowych i kierunkowych obejmujących wiedzę z zakresu teorii i technik terapeutycznych i uzyskała co najmniej tytuł licencjata, zwana dalej „terapeutą zajęciowym”;</w:t>
            </w:r>
          </w:p>
          <w:p w14:paraId="44DC82F6" w14:textId="77777777" w:rsidR="00757735" w:rsidRDefault="00015974">
            <w:pPr>
              <w:spacing w:after="0"/>
              <w:ind w:left="687" w:hanging="217"/>
              <w:jc w:val="both"/>
            </w:pPr>
            <w:r>
              <w:rPr>
                <w:rFonts w:ascii="Segoe UI Symbol" w:eastAsia="Segoe UI Symbol" w:hAnsi="Segoe UI Symbol" w:cs="Segoe UI Symbol"/>
                <w:sz w:val="19"/>
              </w:rPr>
              <w:t xml:space="preserve"> </w:t>
            </w:r>
            <w:r>
              <w:rPr>
                <w:rFonts w:ascii="Arial" w:eastAsia="Arial" w:hAnsi="Arial" w:cs="Arial"/>
                <w:sz w:val="19"/>
              </w:rPr>
              <w:t xml:space="preserve">udziela świadczeń w łącznym wymiarze </w:t>
            </w:r>
            <w:r>
              <w:rPr>
                <w:rFonts w:ascii="Arial" w:eastAsia="Arial" w:hAnsi="Arial" w:cs="Arial"/>
                <w:sz w:val="19"/>
                <w:vertAlign w:val="superscript"/>
              </w:rPr>
              <w:t>1</w:t>
            </w:r>
            <w:r>
              <w:rPr>
                <w:rFonts w:ascii="Arial" w:eastAsia="Arial" w:hAnsi="Arial" w:cs="Arial"/>
                <w:sz w:val="19"/>
              </w:rPr>
              <w:t>/</w:t>
            </w:r>
            <w:r>
              <w:rPr>
                <w:rFonts w:ascii="Arial" w:eastAsia="Arial" w:hAnsi="Arial" w:cs="Arial"/>
                <w:sz w:val="19"/>
                <w:vertAlign w:val="subscript"/>
              </w:rPr>
              <w:t xml:space="preserve">2 </w:t>
            </w:r>
            <w:r>
              <w:rPr>
                <w:rFonts w:ascii="Arial" w:eastAsia="Arial" w:hAnsi="Arial" w:cs="Arial"/>
                <w:sz w:val="19"/>
              </w:rPr>
              <w:t>etatu przeliczeniowego na 35 pacjentów uczestniczących w terapii w ciągu tygodnia; osoba ta nie udziela świadczeń w zakładach opiekuńczych dla pacjentów chorych na AIDS lub zakażonych HIV;</w:t>
            </w:r>
          </w:p>
        </w:tc>
      </w:tr>
      <w:tr w:rsidR="00757735" w14:paraId="17ED00CE" w14:textId="77777777">
        <w:trPr>
          <w:trHeight w:val="1310"/>
        </w:trPr>
        <w:tc>
          <w:tcPr>
            <w:tcW w:w="283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449A96" w14:textId="77777777" w:rsidR="00757735" w:rsidRDefault="00757735"/>
        </w:tc>
        <w:tc>
          <w:tcPr>
            <w:tcW w:w="18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EB5072" w14:textId="77777777" w:rsidR="00757735" w:rsidRDefault="00757735"/>
        </w:tc>
        <w:tc>
          <w:tcPr>
            <w:tcW w:w="398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14:paraId="027A0B19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5)</w:t>
            </w:r>
          </w:p>
        </w:tc>
        <w:tc>
          <w:tcPr>
            <w:tcW w:w="915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14:paraId="1F085DEE" w14:textId="77777777" w:rsidR="00757735" w:rsidRDefault="00015974">
            <w:pPr>
              <w:spacing w:after="0"/>
            </w:pPr>
            <w:r>
              <w:rPr>
                <w:rFonts w:ascii="Arial" w:eastAsia="Arial" w:hAnsi="Arial" w:cs="Arial"/>
                <w:sz w:val="19"/>
              </w:rPr>
              <w:t>osoba, która:</w:t>
            </w:r>
          </w:p>
          <w:p w14:paraId="1F082E82" w14:textId="77777777" w:rsidR="00757735" w:rsidRDefault="00015974">
            <w:pPr>
              <w:spacing w:after="0"/>
              <w:ind w:left="451" w:right="1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 xml:space="preserve">a) </w:t>
            </w:r>
            <w:r>
              <w:rPr>
                <w:rFonts w:ascii="Arial" w:eastAsia="Arial" w:hAnsi="Arial" w:cs="Arial"/>
                <w:sz w:val="19"/>
              </w:rPr>
              <w:t>posiada kwalifikacje specjalisty terapii uzależnień, o których mowa w ustawie z dnia 29 lipca 2005 r. o przeciwdziałaniu narkomanii (Dz. U. z 2020 r. poz. 2050, z 2021 r. poz. 2469 oraz z 2022 r. poz. 763 i 764) lub posiada kwalifikacje specjalisty psychoterapii uzależnień, o których mowa w przepisach wydanych na podstawie ustawy z dnia 26 października 1982 r. o wychowaniu w trzeźwości i przeciwdziałaniu alkoholizmowi (Dz. U. z 2021 r. poz. 1119 i 2469 oraz z 2022 r. poz. 24 i 218), lub</w:t>
            </w:r>
          </w:p>
        </w:tc>
      </w:tr>
    </w:tbl>
    <w:p w14:paraId="7A448E90" w14:textId="77777777" w:rsidR="00757735" w:rsidRDefault="00015974">
      <w:pPr>
        <w:spacing w:after="0"/>
        <w:ind w:left="-992" w:right="34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2CE056A6" wp14:editId="3568D980">
                <wp:simplePos x="0" y="0"/>
                <wp:positionH relativeFrom="page">
                  <wp:posOffset>9946473</wp:posOffset>
                </wp:positionH>
                <wp:positionV relativeFrom="page">
                  <wp:posOffset>3626150</wp:posOffset>
                </wp:positionV>
                <wp:extent cx="115528" cy="383921"/>
                <wp:effectExtent l="0" t="0" r="0" b="0"/>
                <wp:wrapTopAndBottom/>
                <wp:docPr id="25093" name="Group 250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528" cy="383921"/>
                          <a:chOff x="0" y="0"/>
                          <a:chExt cx="115528" cy="383921"/>
                        </a:xfrm>
                      </wpg:grpSpPr>
                      <wps:wsp>
                        <wps:cNvPr id="418" name="Rectangle 418"/>
                        <wps:cNvSpPr/>
                        <wps:spPr>
                          <a:xfrm rot="5399999">
                            <a:off x="-193548" y="155425"/>
                            <a:ext cx="46450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069902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– 14 –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19" name="Rectangle 419"/>
                        <wps:cNvSpPr/>
                        <wps:spPr>
                          <a:xfrm rot="5399999">
                            <a:off x="15646" y="295480"/>
                            <a:ext cx="4611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DE2242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CE056A6" id="Group 25093" o:spid="_x0000_s1032" style="position:absolute;left:0;text-align:left;margin-left:783.2pt;margin-top:285.5pt;width:9.1pt;height:30.25pt;z-index:251660288;mso-position-horizontal-relative:page;mso-position-vertical-relative:page" coordsize="115528,3839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">
                <v:rect id="Rectangle 418" o:spid="_x0000_s1033" style="position:absolute;left:-193548;top:155425;width:46450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" filled="f" stroked="f">
                  <v:textbox inset="0,0,0,0">
                    <w:txbxContent>
                      <w:p w14:paraId="54069902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– 14 – </w:t>
                        </w:r>
                      </w:p>
                    </w:txbxContent>
                  </v:textbox>
                </v:rect>
                <v:rect id="Rectangle 419" o:spid="_x0000_s1034" style="position:absolute;left:15646;top:295480;width:4611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" filled="f" stroked="f">
                  <v:textbox inset="0,0,0,0">
                    <w:txbxContent>
                      <w:p w14:paraId="63DE2242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br w:type="page"/>
      </w:r>
    </w:p>
    <w:tbl>
      <w:tblPr>
        <w:tblStyle w:val="TableGrid"/>
        <w:tblpPr w:vertAnchor="text" w:tblpX="42"/>
        <w:tblOverlap w:val="never"/>
        <w:tblW w:w="14276" w:type="dxa"/>
        <w:tblInd w:w="0" w:type="dxa"/>
        <w:tblCellMar>
          <w:top w:w="12" w:type="dxa"/>
          <w:left w:w="0" w:type="dxa"/>
          <w:bottom w:w="0" w:type="dxa"/>
          <w:right w:w="54" w:type="dxa"/>
        </w:tblCellMar>
        <w:tblLook w:val="04A0" w:firstRow="1" w:lastRow="0" w:firstColumn="1" w:lastColumn="0" w:noHBand="0" w:noVBand="1"/>
      </w:tblPr>
      <w:tblGrid>
        <w:gridCol w:w="2836"/>
        <w:gridCol w:w="1884"/>
        <w:gridCol w:w="387"/>
        <w:gridCol w:w="9169"/>
      </w:tblGrid>
      <w:tr w:rsidR="00757735" w14:paraId="0CEBAA36" w14:textId="77777777">
        <w:trPr>
          <w:trHeight w:val="1587"/>
        </w:trPr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331E1F34" w14:textId="77777777" w:rsidR="00757735" w:rsidRDefault="00757735"/>
        </w:tc>
        <w:tc>
          <w:tcPr>
            <w:tcW w:w="188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259FCF28" w14:textId="77777777" w:rsidR="00757735" w:rsidRDefault="00757735"/>
        </w:tc>
        <w:tc>
          <w:tcPr>
            <w:tcW w:w="387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14:paraId="7EDAED05" w14:textId="77777777" w:rsidR="00757735" w:rsidRDefault="00757735"/>
        </w:tc>
        <w:tc>
          <w:tcPr>
            <w:tcW w:w="9168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</w:tcPr>
          <w:p w14:paraId="2FC3E190" w14:textId="77777777" w:rsidR="00757735" w:rsidRDefault="00015974">
            <w:pPr>
              <w:spacing w:after="31" w:line="241" w:lineRule="auto"/>
              <w:ind w:left="463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 xml:space="preserve">b) </w:t>
            </w:r>
            <w:r>
              <w:rPr>
                <w:rFonts w:ascii="Arial" w:eastAsia="Arial" w:hAnsi="Arial" w:cs="Arial"/>
                <w:sz w:val="19"/>
              </w:rPr>
              <w:t>uczestniczy w udzielaniu świadczeń z zakresu uzależnienia i współuzależnienia pod nadzorem specjalisty psychoterapii uzależnień i posiada kwalifikacje instruktora terapii uzależnień, o których mowa w ustawie z dnia 29 lipca 2005 r. o przeciwdziałaniu narkomanii lub w przepisach wydanych na podstawie ustawy z dnia 26 października 1982 r. o wychowaniu w trzeźwości i przeciwdziałaniu alkoholizmowi</w:t>
            </w:r>
          </w:p>
          <w:p w14:paraId="08B117D3" w14:textId="77777777" w:rsidR="00757735" w:rsidRDefault="00015974">
            <w:pPr>
              <w:spacing w:after="0"/>
              <w:ind w:left="73"/>
              <w:jc w:val="both"/>
            </w:pPr>
            <w:r>
              <w:rPr>
                <w:rFonts w:ascii="Segoe UI Symbol" w:eastAsia="Segoe UI Symbol" w:hAnsi="Segoe UI Symbol" w:cs="Segoe UI Symbol"/>
                <w:sz w:val="19"/>
              </w:rPr>
              <w:t xml:space="preserve"> </w:t>
            </w:r>
            <w:r>
              <w:rPr>
                <w:rFonts w:ascii="Arial" w:eastAsia="Arial" w:hAnsi="Arial" w:cs="Arial"/>
                <w:sz w:val="19"/>
              </w:rPr>
              <w:t xml:space="preserve">w zakładach opiekuńczych dla pacjentów chorych na AIDS lub zakażonych HIV udziela świadczeń w łącznym wymiarze </w:t>
            </w:r>
            <w:r>
              <w:rPr>
                <w:rFonts w:ascii="Arial" w:eastAsia="Arial" w:hAnsi="Arial" w:cs="Arial"/>
                <w:sz w:val="19"/>
                <w:vertAlign w:val="superscript"/>
              </w:rPr>
              <w:t>1</w:t>
            </w:r>
            <w:r>
              <w:rPr>
                <w:rFonts w:ascii="Arial" w:eastAsia="Arial" w:hAnsi="Arial" w:cs="Arial"/>
                <w:sz w:val="19"/>
              </w:rPr>
              <w:t>/</w:t>
            </w:r>
            <w:r>
              <w:rPr>
                <w:rFonts w:ascii="Arial" w:eastAsia="Arial" w:hAnsi="Arial" w:cs="Arial"/>
                <w:sz w:val="19"/>
                <w:vertAlign w:val="subscript"/>
              </w:rPr>
              <w:t xml:space="preserve">2 </w:t>
            </w:r>
            <w:r>
              <w:rPr>
                <w:rFonts w:ascii="Arial" w:eastAsia="Arial" w:hAnsi="Arial" w:cs="Arial"/>
                <w:sz w:val="19"/>
              </w:rPr>
              <w:t>etatu przeliczeniowego na 35 pacjentów uczestniczących w terapii w ciągu tygodnia;</w:t>
            </w:r>
          </w:p>
        </w:tc>
      </w:tr>
      <w:tr w:rsidR="00757735" w14:paraId="7F61F234" w14:textId="77777777">
        <w:trPr>
          <w:trHeight w:val="1798"/>
        </w:trPr>
        <w:tc>
          <w:tcPr>
            <w:tcW w:w="2836" w:type="dxa"/>
            <w:vMerge w:val="restart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47ED81B4" w14:textId="77777777" w:rsidR="00757735" w:rsidRDefault="00757735"/>
        </w:tc>
        <w:tc>
          <w:tcPr>
            <w:tcW w:w="18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95B70B" w14:textId="77777777" w:rsidR="00757735" w:rsidRDefault="00757735"/>
        </w:tc>
        <w:tc>
          <w:tcPr>
            <w:tcW w:w="387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14:paraId="739C2D55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6)</w:t>
            </w:r>
          </w:p>
        </w:tc>
        <w:tc>
          <w:tcPr>
            <w:tcW w:w="916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14:paraId="49841E53" w14:textId="77777777" w:rsidR="00757735" w:rsidRDefault="00015974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9"/>
              </w:rPr>
              <w:t>dopuszcza się możliwość realizacji świadczeń przez osobę, która:</w:t>
            </w:r>
          </w:p>
          <w:p w14:paraId="6C8C2726" w14:textId="77777777" w:rsidR="00757735" w:rsidRDefault="00015974">
            <w:pPr>
              <w:numPr>
                <w:ilvl w:val="0"/>
                <w:numId w:val="7"/>
              </w:numPr>
              <w:spacing w:after="10" w:line="247" w:lineRule="auto"/>
              <w:ind w:right="2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>rozpoczęła przed dniem 1 września 2012 r. i ukończyła zasadniczą szkołę zawodową publiczną lub niepubliczną o uprawnieniach szkoły publicznej lub</w:t>
            </w:r>
          </w:p>
          <w:p w14:paraId="57C6C434" w14:textId="77777777" w:rsidR="00757735" w:rsidRDefault="00015974">
            <w:pPr>
              <w:numPr>
                <w:ilvl w:val="0"/>
                <w:numId w:val="7"/>
              </w:numPr>
              <w:spacing w:after="0"/>
              <w:ind w:right="2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>rozpoczęła po dniu 31 sierpnia 2012 r. i ukończyła kwalifikacyjny kurs zawodowy lub ukończyła szkołę policealną publiczną lub niepubliczną o uprawnieniach szkoły publicznej i uzyskała dyplom potwierdzający kwalifikacje zawodowe w zawodzie opiekun medyczny, posiadająca kwalifikacje do wykonywania czynności w zakresie podstawowej pielęgnacji chorych i osób niesamodzielnych, zwaną dalej „opiekunem medycznym”.</w:t>
            </w:r>
          </w:p>
        </w:tc>
      </w:tr>
      <w:tr w:rsidR="00757735" w14:paraId="2EB527E4" w14:textId="77777777">
        <w:trPr>
          <w:trHeight w:val="467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6B95A3A2" w14:textId="77777777" w:rsidR="00757735" w:rsidRDefault="00757735"/>
        </w:tc>
        <w:tc>
          <w:tcPr>
            <w:tcW w:w="188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66B369AC" w14:textId="77777777" w:rsidR="00757735" w:rsidRDefault="00015974">
            <w:pPr>
              <w:spacing w:after="0"/>
              <w:ind w:left="54" w:right="211"/>
            </w:pPr>
            <w:r>
              <w:rPr>
                <w:rFonts w:ascii="Arial" w:eastAsia="Arial" w:hAnsi="Arial" w:cs="Arial"/>
                <w:sz w:val="19"/>
              </w:rPr>
              <w:t>Sprzęt medyczny i pomocniczy</w:t>
            </w:r>
          </w:p>
        </w:tc>
        <w:tc>
          <w:tcPr>
            <w:tcW w:w="387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14:paraId="0BE9D403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1)</w:t>
            </w:r>
          </w:p>
        </w:tc>
        <w:tc>
          <w:tcPr>
            <w:tcW w:w="9168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</w:tcPr>
          <w:p w14:paraId="2477397A" w14:textId="77777777" w:rsidR="00757735" w:rsidRDefault="00015974">
            <w:pPr>
              <w:spacing w:after="8"/>
            </w:pPr>
            <w:r>
              <w:rPr>
                <w:rFonts w:ascii="Arial" w:eastAsia="Arial" w:hAnsi="Arial" w:cs="Arial"/>
                <w:sz w:val="19"/>
              </w:rPr>
              <w:t>w miejscu udzielania świadczeń:</w:t>
            </w:r>
          </w:p>
          <w:p w14:paraId="0CE4D49D" w14:textId="77777777" w:rsidR="00757735" w:rsidRDefault="00015974">
            <w:pPr>
              <w:numPr>
                <w:ilvl w:val="0"/>
                <w:numId w:val="8"/>
              </w:numPr>
              <w:spacing w:after="11" w:line="257" w:lineRule="auto"/>
              <w:ind w:hanging="388"/>
            </w:pPr>
            <w:r>
              <w:rPr>
                <w:rFonts w:ascii="Arial" w:eastAsia="Arial" w:hAnsi="Arial" w:cs="Arial"/>
                <w:sz w:val="19"/>
              </w:rPr>
              <w:t>łóżka szpitalne o regulowanej wysokości i wyposażone w ruchome barierki zabezpieczające przed wypadnięciem lub zawierające oprzyrządowanie do rehabilitacji,</w:t>
            </w:r>
          </w:p>
          <w:p w14:paraId="41BD55F7" w14:textId="77777777" w:rsidR="00757735" w:rsidRDefault="00015974">
            <w:pPr>
              <w:numPr>
                <w:ilvl w:val="0"/>
                <w:numId w:val="8"/>
              </w:numPr>
              <w:spacing w:after="14"/>
              <w:ind w:hanging="388"/>
            </w:pPr>
            <w:r>
              <w:rPr>
                <w:rFonts w:ascii="Arial" w:eastAsia="Arial" w:hAnsi="Arial" w:cs="Arial"/>
                <w:sz w:val="19"/>
              </w:rPr>
              <w:t>sprzęt zapobiegający powstawaniu odleżyn: materace przeciwodleżynowe, poduszki, podpórki, wałki,</w:t>
            </w:r>
          </w:p>
          <w:p w14:paraId="1797B0C9" w14:textId="77777777" w:rsidR="00757735" w:rsidRDefault="00015974">
            <w:pPr>
              <w:numPr>
                <w:ilvl w:val="0"/>
                <w:numId w:val="8"/>
              </w:numPr>
              <w:spacing w:after="11" w:line="257" w:lineRule="auto"/>
              <w:ind w:hanging="388"/>
            </w:pPr>
            <w:r>
              <w:rPr>
                <w:rFonts w:ascii="Arial" w:eastAsia="Arial" w:hAnsi="Arial" w:cs="Arial"/>
                <w:sz w:val="19"/>
              </w:rPr>
              <w:t>sprzęt ułatwiający pielęgnację świadczeniobiorcy: zintegrowany system do higieny ciała, podnośnik, parawany, pasy ślizgowe,</w:t>
            </w:r>
          </w:p>
          <w:p w14:paraId="3165D082" w14:textId="77777777" w:rsidR="00757735" w:rsidRDefault="00015974">
            <w:pPr>
              <w:numPr>
                <w:ilvl w:val="0"/>
                <w:numId w:val="8"/>
              </w:numPr>
              <w:spacing w:after="11" w:line="257" w:lineRule="auto"/>
              <w:ind w:hanging="388"/>
            </w:pPr>
            <w:r>
              <w:rPr>
                <w:rFonts w:ascii="Arial" w:eastAsia="Arial" w:hAnsi="Arial" w:cs="Arial"/>
                <w:sz w:val="19"/>
              </w:rPr>
              <w:t>wyposażenie gabinetu rehabilitacyjnego: UGUL, cykloergometr, rotory, materace, drabinki, poręcz do nauki chodzenia, zestaw do elektroterapii z osprzętem,</w:t>
            </w:r>
          </w:p>
          <w:p w14:paraId="29FCDBA0" w14:textId="77777777" w:rsidR="00757735" w:rsidRDefault="00015974">
            <w:pPr>
              <w:numPr>
                <w:ilvl w:val="0"/>
                <w:numId w:val="8"/>
              </w:numPr>
              <w:spacing w:after="14" w:line="253" w:lineRule="auto"/>
              <w:ind w:hanging="388"/>
            </w:pPr>
            <w:r>
              <w:rPr>
                <w:rFonts w:ascii="Arial" w:eastAsia="Arial" w:hAnsi="Arial" w:cs="Arial"/>
                <w:sz w:val="19"/>
              </w:rPr>
              <w:t>wyposażenie gabinetu terapii zajęciowej: stoły do terapii zajęciowej, przybory do malowania i wyklejania, sprzęt do muzykoterapii, sprzęt do gier i zabaw, tablice do pisania, sprzęt audiowizualny, system haseł obrazkowo-tekstowych, sprzęt do nauki czynności życia codziennego,</w:t>
            </w:r>
          </w:p>
          <w:p w14:paraId="64825F24" w14:textId="77777777" w:rsidR="00757735" w:rsidRDefault="00015974">
            <w:pPr>
              <w:numPr>
                <w:ilvl w:val="0"/>
                <w:numId w:val="8"/>
              </w:numPr>
              <w:spacing w:after="14"/>
              <w:ind w:hanging="388"/>
            </w:pPr>
            <w:r>
              <w:rPr>
                <w:rFonts w:ascii="Arial" w:eastAsia="Arial" w:hAnsi="Arial" w:cs="Arial"/>
                <w:sz w:val="19"/>
              </w:rPr>
              <w:t>koncentrator tlenu lub inne źródło tlenu – 1 sztuka na każde rozpoczęte 17 łóżek,</w:t>
            </w:r>
          </w:p>
          <w:p w14:paraId="7888D5FF" w14:textId="77777777" w:rsidR="00757735" w:rsidRDefault="00015974">
            <w:pPr>
              <w:numPr>
                <w:ilvl w:val="0"/>
                <w:numId w:val="8"/>
              </w:numPr>
              <w:spacing w:after="14"/>
              <w:ind w:hanging="388"/>
            </w:pPr>
            <w:r>
              <w:rPr>
                <w:rFonts w:ascii="Arial" w:eastAsia="Arial" w:hAnsi="Arial" w:cs="Arial"/>
                <w:sz w:val="19"/>
              </w:rPr>
              <w:t>ssak elektryczny – 1 sztuka na każde rozpoczęte 17 łóżek,</w:t>
            </w:r>
          </w:p>
          <w:p w14:paraId="34868362" w14:textId="77777777" w:rsidR="00757735" w:rsidRDefault="00015974">
            <w:pPr>
              <w:numPr>
                <w:ilvl w:val="0"/>
                <w:numId w:val="8"/>
              </w:numPr>
              <w:spacing w:after="14"/>
              <w:ind w:hanging="388"/>
            </w:pPr>
            <w:r>
              <w:rPr>
                <w:rFonts w:ascii="Arial" w:eastAsia="Arial" w:hAnsi="Arial" w:cs="Arial"/>
                <w:sz w:val="19"/>
              </w:rPr>
              <w:t>inhalatory – 1 sztuka na każde rozpoczęte 17 łóżek,</w:t>
            </w:r>
          </w:p>
          <w:p w14:paraId="276B283C" w14:textId="77777777" w:rsidR="00757735" w:rsidRDefault="00015974">
            <w:pPr>
              <w:numPr>
                <w:ilvl w:val="0"/>
                <w:numId w:val="8"/>
              </w:numPr>
              <w:spacing w:after="14"/>
              <w:ind w:hanging="388"/>
            </w:pPr>
            <w:proofErr w:type="spellStart"/>
            <w:r>
              <w:rPr>
                <w:rFonts w:ascii="Arial" w:eastAsia="Arial" w:hAnsi="Arial" w:cs="Arial"/>
                <w:sz w:val="19"/>
              </w:rPr>
              <w:t>glukometry</w:t>
            </w:r>
            <w:proofErr w:type="spellEnd"/>
            <w:r>
              <w:rPr>
                <w:rFonts w:ascii="Arial" w:eastAsia="Arial" w:hAnsi="Arial" w:cs="Arial"/>
                <w:sz w:val="19"/>
              </w:rPr>
              <w:t>,</w:t>
            </w:r>
          </w:p>
          <w:p w14:paraId="54F35346" w14:textId="77777777" w:rsidR="00757735" w:rsidRDefault="00015974">
            <w:pPr>
              <w:numPr>
                <w:ilvl w:val="0"/>
                <w:numId w:val="8"/>
              </w:numPr>
              <w:spacing w:after="14"/>
              <w:ind w:hanging="388"/>
            </w:pPr>
            <w:r>
              <w:rPr>
                <w:rFonts w:ascii="Arial" w:eastAsia="Arial" w:hAnsi="Arial" w:cs="Arial"/>
                <w:sz w:val="19"/>
              </w:rPr>
              <w:t>aparaty do pomiaru ciśnienia tętniczego krwi,</w:t>
            </w:r>
          </w:p>
          <w:p w14:paraId="15CE773A" w14:textId="77777777" w:rsidR="00757735" w:rsidRDefault="00015974">
            <w:pPr>
              <w:numPr>
                <w:ilvl w:val="0"/>
                <w:numId w:val="8"/>
              </w:numPr>
              <w:spacing w:after="14"/>
              <w:ind w:hanging="388"/>
            </w:pPr>
            <w:r>
              <w:rPr>
                <w:rFonts w:ascii="Arial" w:eastAsia="Arial" w:hAnsi="Arial" w:cs="Arial"/>
                <w:sz w:val="19"/>
              </w:rPr>
              <w:t>zestaw do reanimacji,</w:t>
            </w:r>
          </w:p>
          <w:p w14:paraId="2CC0BAE5" w14:textId="77777777" w:rsidR="00757735" w:rsidRDefault="00015974">
            <w:pPr>
              <w:numPr>
                <w:ilvl w:val="0"/>
                <w:numId w:val="8"/>
              </w:numPr>
              <w:spacing w:after="0" w:line="275" w:lineRule="auto"/>
              <w:ind w:hanging="388"/>
            </w:pPr>
            <w:r>
              <w:rPr>
                <w:rFonts w:ascii="Arial" w:eastAsia="Arial" w:hAnsi="Arial" w:cs="Arial"/>
                <w:sz w:val="19"/>
              </w:rPr>
              <w:t>kule, laski, balkoniki, chodziki, wózki inwalidzkie, również z podparciem głowy, m)</w:t>
            </w:r>
            <w:r>
              <w:rPr>
                <w:rFonts w:ascii="Arial" w:eastAsia="Arial" w:hAnsi="Arial" w:cs="Arial"/>
                <w:sz w:val="19"/>
              </w:rPr>
              <w:tab/>
              <w:t>pompy infuzyjne,</w:t>
            </w:r>
          </w:p>
          <w:p w14:paraId="78CEC053" w14:textId="77777777" w:rsidR="00757735" w:rsidRDefault="00015974">
            <w:pPr>
              <w:tabs>
                <w:tab w:val="center" w:pos="159"/>
                <w:tab w:val="center" w:pos="946"/>
              </w:tabs>
              <w:spacing w:after="0"/>
            </w:pPr>
            <w:r>
              <w:tab/>
            </w:r>
            <w:r>
              <w:rPr>
                <w:rFonts w:ascii="Arial" w:eastAsia="Arial" w:hAnsi="Arial" w:cs="Arial"/>
                <w:sz w:val="19"/>
              </w:rPr>
              <w:t>n)</w:t>
            </w:r>
            <w:r>
              <w:rPr>
                <w:rFonts w:ascii="Arial" w:eastAsia="Arial" w:hAnsi="Arial" w:cs="Arial"/>
                <w:sz w:val="19"/>
              </w:rPr>
              <w:tab/>
              <w:t>stetoskopy;</w:t>
            </w:r>
          </w:p>
        </w:tc>
      </w:tr>
      <w:tr w:rsidR="00757735" w14:paraId="3E057BD0" w14:textId="77777777">
        <w:trPr>
          <w:trHeight w:val="1135"/>
        </w:trPr>
        <w:tc>
          <w:tcPr>
            <w:tcW w:w="283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C8137E" w14:textId="77777777" w:rsidR="00757735" w:rsidRDefault="00757735"/>
        </w:tc>
        <w:tc>
          <w:tcPr>
            <w:tcW w:w="18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A0B56B" w14:textId="77777777" w:rsidR="00757735" w:rsidRDefault="00757735"/>
        </w:tc>
        <w:tc>
          <w:tcPr>
            <w:tcW w:w="387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14:paraId="545CB265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2)</w:t>
            </w:r>
          </w:p>
        </w:tc>
        <w:tc>
          <w:tcPr>
            <w:tcW w:w="916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14:paraId="0334B585" w14:textId="77777777" w:rsidR="00757735" w:rsidRDefault="00015974">
            <w:pPr>
              <w:spacing w:after="15"/>
              <w:ind w:left="11" w:right="2"/>
              <w:jc w:val="both"/>
            </w:pPr>
            <w:r>
              <w:rPr>
                <w:rFonts w:ascii="Arial" w:eastAsia="Arial" w:hAnsi="Arial" w:cs="Arial"/>
                <w:sz w:val="19"/>
              </w:rPr>
              <w:t xml:space="preserve">dodatkowy sprzęt medyczny i pomocniczy dla świadczeniobiorców w stanie wegetatywnym, którzy w ocenie skalą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Barthel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otrzymali „0” punktów, znajdujący się w miejscu udzielania świadczeń: a) pulsoksymetr,</w:t>
            </w:r>
          </w:p>
          <w:p w14:paraId="18246737" w14:textId="77777777" w:rsidR="00757735" w:rsidRDefault="00015974">
            <w:pPr>
              <w:numPr>
                <w:ilvl w:val="0"/>
                <w:numId w:val="9"/>
              </w:numPr>
              <w:spacing w:after="13"/>
              <w:ind w:left="418" w:hanging="344"/>
            </w:pPr>
            <w:r>
              <w:rPr>
                <w:rFonts w:ascii="Arial" w:eastAsia="Arial" w:hAnsi="Arial" w:cs="Arial"/>
                <w:sz w:val="19"/>
              </w:rPr>
              <w:t>zestaw z jednorazowym sprzętem do pielęgnacji tracheostomii, gastrostomii, konikotomii,</w:t>
            </w:r>
          </w:p>
          <w:p w14:paraId="47986FCA" w14:textId="77777777" w:rsidR="00757735" w:rsidRDefault="00015974">
            <w:pPr>
              <w:numPr>
                <w:ilvl w:val="0"/>
                <w:numId w:val="9"/>
              </w:numPr>
              <w:spacing w:after="0"/>
              <w:ind w:left="418" w:hanging="344"/>
            </w:pPr>
            <w:proofErr w:type="spellStart"/>
            <w:r>
              <w:rPr>
                <w:rFonts w:ascii="Arial" w:eastAsia="Arial" w:hAnsi="Arial" w:cs="Arial"/>
                <w:sz w:val="19"/>
              </w:rPr>
              <w:t>samorozprężalny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worek oddechowy z zastawką jednokierunkową i maską twarzową;</w:t>
            </w:r>
          </w:p>
        </w:tc>
      </w:tr>
    </w:tbl>
    <w:p w14:paraId="736BB5D3" w14:textId="77777777" w:rsidR="00757735" w:rsidRDefault="00015974">
      <w:pPr>
        <w:spacing w:after="0"/>
        <w:ind w:left="-992" w:right="49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126CCA03" wp14:editId="728E85A4">
                <wp:simplePos x="0" y="0"/>
                <wp:positionH relativeFrom="page">
                  <wp:posOffset>9946473</wp:posOffset>
                </wp:positionH>
                <wp:positionV relativeFrom="page">
                  <wp:posOffset>3626150</wp:posOffset>
                </wp:positionV>
                <wp:extent cx="115528" cy="383921"/>
                <wp:effectExtent l="0" t="0" r="0" b="0"/>
                <wp:wrapTopAndBottom/>
                <wp:docPr id="24828" name="Group 248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528" cy="383921"/>
                          <a:chOff x="0" y="0"/>
                          <a:chExt cx="115528" cy="383921"/>
                        </a:xfrm>
                      </wpg:grpSpPr>
                      <wps:wsp>
                        <wps:cNvPr id="558" name="Rectangle 558"/>
                        <wps:cNvSpPr/>
                        <wps:spPr>
                          <a:xfrm rot="5399999">
                            <a:off x="-193548" y="155425"/>
                            <a:ext cx="46450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D9F4C6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– 15 –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9" name="Rectangle 559"/>
                        <wps:cNvSpPr/>
                        <wps:spPr>
                          <a:xfrm rot="5399999">
                            <a:off x="15646" y="295480"/>
                            <a:ext cx="4611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3DCCA19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26CCA03" id="Group 24828" o:spid="_x0000_s1035" style="position:absolute;left:0;text-align:left;margin-left:783.2pt;margin-top:285.5pt;width:9.1pt;height:30.25pt;z-index:251661312;mso-position-horizontal-relative:page;mso-position-vertical-relative:page" coordsize="115528,3839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">
                <v:rect id="Rectangle 558" o:spid="_x0000_s1036" style="position:absolute;left:-193548;top:155425;width:46450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" filled="f" stroked="f">
                  <v:textbox inset="0,0,0,0">
                    <w:txbxContent>
                      <w:p w14:paraId="19D9F4C6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– 15 – </w:t>
                        </w:r>
                      </w:p>
                    </w:txbxContent>
                  </v:textbox>
                </v:rect>
                <v:rect id="Rectangle 559" o:spid="_x0000_s1037" style="position:absolute;left:15646;top:295480;width:4611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" filled="f" stroked="f">
                  <v:textbox inset="0,0,0,0">
                    <w:txbxContent>
                      <w:p w14:paraId="03DCCA19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br w:type="page"/>
      </w:r>
    </w:p>
    <w:tbl>
      <w:tblPr>
        <w:tblStyle w:val="TableGrid"/>
        <w:tblpPr w:vertAnchor="text" w:tblpX="35"/>
        <w:tblOverlap w:val="never"/>
        <w:tblW w:w="14274" w:type="dxa"/>
        <w:tblInd w:w="0" w:type="dxa"/>
        <w:tblCellMar>
          <w:top w:w="44" w:type="dxa"/>
          <w:left w:w="52" w:type="dxa"/>
          <w:bottom w:w="2" w:type="dxa"/>
          <w:right w:w="0" w:type="dxa"/>
        </w:tblCellMar>
        <w:tblLook w:val="04A0" w:firstRow="1" w:lastRow="0" w:firstColumn="1" w:lastColumn="0" w:noHBand="0" w:noVBand="1"/>
      </w:tblPr>
      <w:tblGrid>
        <w:gridCol w:w="2838"/>
        <w:gridCol w:w="1882"/>
        <w:gridCol w:w="9554"/>
      </w:tblGrid>
      <w:tr w:rsidR="00757735" w14:paraId="7872E3DB" w14:textId="77777777">
        <w:trPr>
          <w:trHeight w:val="730"/>
        </w:trPr>
        <w:tc>
          <w:tcPr>
            <w:tcW w:w="283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2B42A3" w14:textId="77777777" w:rsidR="00757735" w:rsidRDefault="00757735"/>
        </w:tc>
        <w:tc>
          <w:tcPr>
            <w:tcW w:w="18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A818BE" w14:textId="77777777" w:rsidR="00757735" w:rsidRDefault="00757735"/>
        </w:tc>
        <w:tc>
          <w:tcPr>
            <w:tcW w:w="9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CA0D55" w14:textId="77777777" w:rsidR="00757735" w:rsidRDefault="00015974">
            <w:pPr>
              <w:spacing w:after="0" w:line="265" w:lineRule="auto"/>
              <w:ind w:left="346" w:hanging="344"/>
              <w:jc w:val="both"/>
            </w:pPr>
            <w:r>
              <w:rPr>
                <w:rFonts w:ascii="Arial" w:eastAsia="Arial" w:hAnsi="Arial" w:cs="Arial"/>
                <w:sz w:val="19"/>
              </w:rPr>
              <w:t xml:space="preserve">3) </w:t>
            </w:r>
            <w:r>
              <w:rPr>
                <w:rFonts w:ascii="Arial" w:eastAsia="Arial" w:hAnsi="Arial" w:cs="Arial"/>
                <w:sz w:val="19"/>
              </w:rPr>
              <w:t>w budynku lub zespole budynków oznaczonych tym samym adresem, w którym lub w których jest zlokalizowane miejsce udzielania świadczeń:</w:t>
            </w:r>
          </w:p>
          <w:p w14:paraId="056E6DB1" w14:textId="77777777" w:rsidR="00757735" w:rsidRDefault="00015974">
            <w:pPr>
              <w:tabs>
                <w:tab w:val="center" w:pos="495"/>
                <w:tab w:val="center" w:pos="1281"/>
              </w:tabs>
              <w:spacing w:after="0"/>
            </w:pPr>
            <w:r>
              <w:tab/>
            </w:r>
            <w:r>
              <w:rPr>
                <w:rFonts w:ascii="Arial" w:eastAsia="Arial" w:hAnsi="Arial" w:cs="Arial"/>
                <w:sz w:val="19"/>
              </w:rPr>
              <w:t>a)</w:t>
            </w:r>
            <w:r>
              <w:rPr>
                <w:rFonts w:ascii="Arial" w:eastAsia="Arial" w:hAnsi="Arial" w:cs="Arial"/>
                <w:sz w:val="19"/>
              </w:rPr>
              <w:tab/>
              <w:t>aparat EKG.</w:t>
            </w:r>
          </w:p>
        </w:tc>
      </w:tr>
      <w:tr w:rsidR="00757735" w14:paraId="7E61724E" w14:textId="77777777">
        <w:trPr>
          <w:trHeight w:val="100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6A9C507A" w14:textId="77777777" w:rsidR="00757735" w:rsidRDefault="00757735"/>
        </w:tc>
        <w:tc>
          <w:tcPr>
            <w:tcW w:w="18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C84558" w14:textId="77777777" w:rsidR="00757735" w:rsidRDefault="00015974">
            <w:pPr>
              <w:spacing w:after="0"/>
            </w:pPr>
            <w:r>
              <w:rPr>
                <w:rFonts w:ascii="Arial" w:eastAsia="Arial" w:hAnsi="Arial" w:cs="Arial"/>
                <w:sz w:val="19"/>
              </w:rPr>
              <w:t>Warunki lokalowe</w:t>
            </w:r>
          </w:p>
        </w:tc>
        <w:tc>
          <w:tcPr>
            <w:tcW w:w="9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8FF75" w14:textId="77777777" w:rsidR="00757735" w:rsidRDefault="00015974">
            <w:pPr>
              <w:numPr>
                <w:ilvl w:val="0"/>
                <w:numId w:val="10"/>
              </w:numPr>
              <w:spacing w:after="4"/>
              <w:ind w:right="2949"/>
            </w:pPr>
            <w:r>
              <w:rPr>
                <w:rFonts w:ascii="Arial" w:eastAsia="Arial" w:hAnsi="Arial" w:cs="Arial"/>
                <w:sz w:val="19"/>
              </w:rPr>
              <w:t>gabinet rehabilitacyjny;</w:t>
            </w:r>
          </w:p>
          <w:p w14:paraId="510D1813" w14:textId="77777777" w:rsidR="00757735" w:rsidRDefault="00015974">
            <w:pPr>
              <w:numPr>
                <w:ilvl w:val="0"/>
                <w:numId w:val="10"/>
              </w:numPr>
              <w:spacing w:after="0"/>
              <w:ind w:right="2949"/>
            </w:pPr>
            <w:r>
              <w:rPr>
                <w:rFonts w:ascii="Arial" w:eastAsia="Arial" w:hAnsi="Arial" w:cs="Arial"/>
                <w:sz w:val="19"/>
              </w:rPr>
              <w:t>gabinet do prowadzenia psychoterapii; 3)</w:t>
            </w:r>
            <w:r>
              <w:rPr>
                <w:rFonts w:ascii="Arial" w:eastAsia="Arial" w:hAnsi="Arial" w:cs="Arial"/>
                <w:sz w:val="19"/>
              </w:rPr>
              <w:tab/>
              <w:t>gabinet terapii zajęciowej; 4)</w:t>
            </w:r>
            <w:r>
              <w:rPr>
                <w:rFonts w:ascii="Arial" w:eastAsia="Arial" w:hAnsi="Arial" w:cs="Arial"/>
                <w:sz w:val="19"/>
              </w:rPr>
              <w:tab/>
              <w:t>sala dziennego pobytu.</w:t>
            </w:r>
          </w:p>
        </w:tc>
      </w:tr>
      <w:tr w:rsidR="00757735" w14:paraId="193145BD" w14:textId="77777777">
        <w:trPr>
          <w:trHeight w:val="38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7B6B1FA1" w14:textId="77777777" w:rsidR="00757735" w:rsidRDefault="00757735"/>
        </w:tc>
        <w:tc>
          <w:tcPr>
            <w:tcW w:w="11436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E7E6E6"/>
            <w:vAlign w:val="bottom"/>
          </w:tcPr>
          <w:p w14:paraId="57A96916" w14:textId="77777777" w:rsidR="00757735" w:rsidRDefault="00015974">
            <w:pPr>
              <w:tabs>
                <w:tab w:val="center" w:pos="435"/>
                <w:tab w:val="center" w:pos="3721"/>
              </w:tabs>
              <w:spacing w:after="0"/>
            </w:pPr>
            <w:r>
              <w:tab/>
            </w:r>
            <w:r>
              <w:rPr>
                <w:rFonts w:ascii="Arial" w:eastAsia="Arial" w:hAnsi="Arial" w:cs="Arial"/>
                <w:sz w:val="19"/>
              </w:rPr>
              <w:t>B.</w:t>
            </w:r>
            <w:r>
              <w:rPr>
                <w:rFonts w:ascii="Arial" w:eastAsia="Arial" w:hAnsi="Arial" w:cs="Arial"/>
                <w:sz w:val="19"/>
              </w:rPr>
              <w:tab/>
              <w:t>Zakłady opiekuńcze dla dzieci i młodzieży do ukończenia 18. roku życia</w:t>
            </w:r>
          </w:p>
        </w:tc>
      </w:tr>
      <w:tr w:rsidR="00757735" w14:paraId="1FE3CBF9" w14:textId="77777777">
        <w:trPr>
          <w:trHeight w:val="16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124D27D9" w14:textId="77777777" w:rsidR="00757735" w:rsidRDefault="00757735"/>
        </w:tc>
        <w:tc>
          <w:tcPr>
            <w:tcW w:w="11436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7E6E6"/>
          </w:tcPr>
          <w:p w14:paraId="34FE6E8C" w14:textId="77777777" w:rsidR="00757735" w:rsidRDefault="00757735"/>
        </w:tc>
      </w:tr>
      <w:tr w:rsidR="00757735" w14:paraId="234EE1A6" w14:textId="77777777">
        <w:trPr>
          <w:trHeight w:val="254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0114E481" w14:textId="77777777" w:rsidR="00757735" w:rsidRDefault="00757735"/>
        </w:tc>
        <w:tc>
          <w:tcPr>
            <w:tcW w:w="18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8EE290" w14:textId="77777777" w:rsidR="00757735" w:rsidRDefault="00015974">
            <w:pPr>
              <w:spacing w:after="0"/>
            </w:pPr>
            <w:r>
              <w:rPr>
                <w:rFonts w:ascii="Arial" w:eastAsia="Arial" w:hAnsi="Arial" w:cs="Arial"/>
                <w:sz w:val="19"/>
              </w:rPr>
              <w:t xml:space="preserve">Lekarze </w:t>
            </w:r>
          </w:p>
        </w:tc>
        <w:tc>
          <w:tcPr>
            <w:tcW w:w="9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965C8C" w14:textId="77777777" w:rsidR="00757735" w:rsidRDefault="00015974">
            <w:pPr>
              <w:spacing w:after="2" w:line="256" w:lineRule="auto"/>
              <w:ind w:left="2" w:right="52"/>
              <w:jc w:val="both"/>
            </w:pPr>
            <w:r>
              <w:rPr>
                <w:rFonts w:ascii="Arial" w:eastAsia="Arial" w:hAnsi="Arial" w:cs="Arial"/>
                <w:sz w:val="19"/>
              </w:rPr>
              <w:t>P</w:t>
            </w:r>
            <w:r>
              <w:rPr>
                <w:rFonts w:ascii="Arial" w:eastAsia="Arial" w:hAnsi="Arial" w:cs="Arial"/>
                <w:sz w:val="19"/>
              </w:rPr>
              <w:t xml:space="preserve">rzy zakresie obowiązków obejmującym badanie pacjentów nie mniej niż 2 razy w tygodniu i porady na wezwanie w razie potrzeby – udziela świadczeń w łącznym wymiarze 1 etatu przeliczeniowego na 35 łóżek (równoważnik 1 etatu przeliczeniowego na 35 łóżek), przy czym w wymiarze tym uwzględnia się cząstkowe etaty przeliczeniowe: </w:t>
            </w:r>
          </w:p>
          <w:p w14:paraId="3869289C" w14:textId="77777777" w:rsidR="00757735" w:rsidRDefault="00015974">
            <w:pPr>
              <w:numPr>
                <w:ilvl w:val="0"/>
                <w:numId w:val="11"/>
              </w:numPr>
              <w:spacing w:after="10" w:line="246" w:lineRule="auto"/>
              <w:ind w:hanging="352"/>
              <w:jc w:val="both"/>
            </w:pPr>
            <w:r>
              <w:rPr>
                <w:rFonts w:ascii="Arial" w:eastAsia="Arial" w:hAnsi="Arial" w:cs="Arial"/>
                <w:sz w:val="19"/>
              </w:rPr>
              <w:t>lekarza specjalisty w dziedzinie: neurologii, rehabilitacji lub rehabilitacji ogólnej, lub rehabilitacji medycznej, lub rehabilitacji w chorobach narządów ruchu, pediatrii, lub</w:t>
            </w:r>
          </w:p>
          <w:p w14:paraId="3547BE47" w14:textId="77777777" w:rsidR="00757735" w:rsidRDefault="00015974">
            <w:pPr>
              <w:numPr>
                <w:ilvl w:val="0"/>
                <w:numId w:val="11"/>
              </w:numPr>
              <w:spacing w:after="2" w:line="247" w:lineRule="auto"/>
              <w:ind w:hanging="352"/>
              <w:jc w:val="both"/>
            </w:pPr>
            <w:r>
              <w:rPr>
                <w:rFonts w:ascii="Arial" w:eastAsia="Arial" w:hAnsi="Arial" w:cs="Arial"/>
                <w:sz w:val="19"/>
              </w:rPr>
              <w:t>lekarza ze specjalizacją I stopnia w dziedzinie: neurologii, rehabilitacji lub rehabilitacji ogólnej, lub rehabilitacji medycznej, lub rehabilitacji w chorobach narządów ruchu, pediatrii, lub</w:t>
            </w:r>
          </w:p>
          <w:p w14:paraId="1C5B849C" w14:textId="77777777" w:rsidR="00757735" w:rsidRDefault="00015974">
            <w:pPr>
              <w:numPr>
                <w:ilvl w:val="0"/>
                <w:numId w:val="11"/>
              </w:numPr>
              <w:spacing w:after="31"/>
              <w:ind w:hanging="352"/>
              <w:jc w:val="both"/>
            </w:pPr>
            <w:r>
              <w:rPr>
                <w:rFonts w:ascii="Arial" w:eastAsia="Arial" w:hAnsi="Arial" w:cs="Arial"/>
                <w:sz w:val="19"/>
                <w:vertAlign w:val="superscript"/>
              </w:rPr>
              <w:t xml:space="preserve">7) </w:t>
            </w:r>
            <w:r>
              <w:rPr>
                <w:rFonts w:ascii="Arial" w:eastAsia="Arial" w:hAnsi="Arial" w:cs="Arial"/>
                <w:sz w:val="19"/>
              </w:rPr>
              <w:t>lekarza w trakcie specjalizacji z dziedziny: neurologii, rehabilitacji medycznej, pediatrii,</w:t>
            </w:r>
          </w:p>
          <w:p w14:paraId="7DFB0DD7" w14:textId="77777777" w:rsidR="00757735" w:rsidRDefault="00015974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19"/>
              </w:rPr>
              <w:t>(aktualna ocena pacjenta, dokonywana nie mniej niż dwa razy w tygodniu, potwierdzana jest datą, imieniem, nazwiskiem, numerem prawa wykonywania zawodu i podpisem osoby przeprowadzającej badania kontrolne).</w:t>
            </w:r>
          </w:p>
        </w:tc>
      </w:tr>
      <w:tr w:rsidR="00757735" w14:paraId="069F679F" w14:textId="77777777">
        <w:trPr>
          <w:trHeight w:val="255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2433708D" w14:textId="77777777" w:rsidR="00757735" w:rsidRDefault="00757735"/>
        </w:tc>
        <w:tc>
          <w:tcPr>
            <w:tcW w:w="18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71A37E" w14:textId="77777777" w:rsidR="00757735" w:rsidRDefault="00015974">
            <w:pPr>
              <w:spacing w:after="0"/>
            </w:pPr>
            <w:r>
              <w:rPr>
                <w:rFonts w:ascii="Arial" w:eastAsia="Arial" w:hAnsi="Arial" w:cs="Arial"/>
                <w:sz w:val="19"/>
              </w:rPr>
              <w:t xml:space="preserve">Pielęgniarki </w:t>
            </w:r>
          </w:p>
        </w:tc>
        <w:tc>
          <w:tcPr>
            <w:tcW w:w="9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9A038B" w14:textId="77777777" w:rsidR="00757735" w:rsidRDefault="00015974">
            <w:pPr>
              <w:spacing w:after="0" w:line="264" w:lineRule="auto"/>
              <w:ind w:left="2" w:right="406"/>
            </w:pPr>
            <w:r>
              <w:rPr>
                <w:rFonts w:ascii="Arial" w:eastAsia="Arial" w:hAnsi="Arial" w:cs="Arial"/>
                <w:sz w:val="19"/>
              </w:rPr>
              <w:t>Z ukończoną specjalizacją, kursem kwalifikacyjnym lub w trakcie odbywania tych specjalizacji lub kursów: 1)</w:t>
            </w:r>
            <w:r>
              <w:rPr>
                <w:rFonts w:ascii="Arial" w:eastAsia="Arial" w:hAnsi="Arial" w:cs="Arial"/>
                <w:sz w:val="19"/>
              </w:rPr>
              <w:tab/>
              <w:t>w dziedzinie opieki długoterminowej lub</w:t>
            </w:r>
          </w:p>
          <w:p w14:paraId="0D86E57C" w14:textId="77777777" w:rsidR="00757735" w:rsidRDefault="00015974">
            <w:pPr>
              <w:numPr>
                <w:ilvl w:val="0"/>
                <w:numId w:val="12"/>
              </w:numPr>
              <w:spacing w:after="5"/>
              <w:ind w:hanging="352"/>
            </w:pPr>
            <w:r>
              <w:rPr>
                <w:rFonts w:ascii="Arial" w:eastAsia="Arial" w:hAnsi="Arial" w:cs="Arial"/>
                <w:sz w:val="19"/>
              </w:rPr>
              <w:t>w dziedzinie pielęgniarstwa przewlekle chorych i niepełnosprawnych, lub</w:t>
            </w:r>
          </w:p>
          <w:p w14:paraId="0B1E6E70" w14:textId="77777777" w:rsidR="00757735" w:rsidRDefault="00015974">
            <w:pPr>
              <w:numPr>
                <w:ilvl w:val="0"/>
                <w:numId w:val="12"/>
              </w:numPr>
              <w:spacing w:after="5"/>
              <w:ind w:hanging="352"/>
            </w:pPr>
            <w:r>
              <w:rPr>
                <w:rFonts w:ascii="Arial" w:eastAsia="Arial" w:hAnsi="Arial" w:cs="Arial"/>
                <w:sz w:val="19"/>
              </w:rPr>
              <w:t>w dziedzinie pielęgniarstwa zachowawczego, lub</w:t>
            </w:r>
          </w:p>
          <w:p w14:paraId="297F6E7E" w14:textId="77777777" w:rsidR="00757735" w:rsidRDefault="00015974">
            <w:pPr>
              <w:numPr>
                <w:ilvl w:val="0"/>
                <w:numId w:val="12"/>
              </w:numPr>
              <w:spacing w:after="4"/>
              <w:ind w:hanging="352"/>
            </w:pPr>
            <w:r>
              <w:rPr>
                <w:rFonts w:ascii="Arial" w:eastAsia="Arial" w:hAnsi="Arial" w:cs="Arial"/>
                <w:sz w:val="19"/>
              </w:rPr>
              <w:t>w dziedzinie pielęgniarstwa rodzinnego, lub</w:t>
            </w:r>
          </w:p>
          <w:p w14:paraId="18BEAD45" w14:textId="77777777" w:rsidR="00757735" w:rsidRDefault="00015974">
            <w:pPr>
              <w:numPr>
                <w:ilvl w:val="0"/>
                <w:numId w:val="12"/>
              </w:numPr>
              <w:spacing w:after="5"/>
              <w:ind w:hanging="352"/>
            </w:pPr>
            <w:r>
              <w:rPr>
                <w:rFonts w:ascii="Arial" w:eastAsia="Arial" w:hAnsi="Arial" w:cs="Arial"/>
                <w:sz w:val="19"/>
              </w:rPr>
              <w:t>w dziedzinie pielęgniarstwa środowiskowego, lub</w:t>
            </w:r>
          </w:p>
          <w:p w14:paraId="6609ED35" w14:textId="77777777" w:rsidR="00757735" w:rsidRDefault="00015974">
            <w:pPr>
              <w:numPr>
                <w:ilvl w:val="0"/>
                <w:numId w:val="12"/>
              </w:numPr>
              <w:spacing w:after="5"/>
              <w:ind w:hanging="352"/>
            </w:pPr>
            <w:r>
              <w:rPr>
                <w:rFonts w:ascii="Arial" w:eastAsia="Arial" w:hAnsi="Arial" w:cs="Arial"/>
                <w:sz w:val="19"/>
              </w:rPr>
              <w:t>w dziedzinie pielęgniarstwa środowiskowo-rodzinnego, lub</w:t>
            </w:r>
          </w:p>
          <w:p w14:paraId="25DDEC7D" w14:textId="77777777" w:rsidR="00757735" w:rsidRDefault="00015974">
            <w:pPr>
              <w:numPr>
                <w:ilvl w:val="0"/>
                <w:numId w:val="12"/>
              </w:numPr>
              <w:spacing w:after="4"/>
              <w:ind w:hanging="352"/>
            </w:pPr>
            <w:r>
              <w:rPr>
                <w:rFonts w:ascii="Arial" w:eastAsia="Arial" w:hAnsi="Arial" w:cs="Arial"/>
                <w:sz w:val="19"/>
              </w:rPr>
              <w:t>w dziedzinie pielęgniarstwa pediatrycznego, lub</w:t>
            </w:r>
          </w:p>
          <w:p w14:paraId="4DC62FE8" w14:textId="77777777" w:rsidR="00757735" w:rsidRDefault="00015974">
            <w:pPr>
              <w:numPr>
                <w:ilvl w:val="0"/>
                <w:numId w:val="12"/>
              </w:numPr>
              <w:spacing w:after="5"/>
              <w:ind w:hanging="352"/>
            </w:pPr>
            <w:r>
              <w:rPr>
                <w:rFonts w:ascii="Arial" w:eastAsia="Arial" w:hAnsi="Arial" w:cs="Arial"/>
                <w:sz w:val="19"/>
              </w:rPr>
              <w:t xml:space="preserve">w dziedzinie </w:t>
            </w:r>
            <w:r>
              <w:rPr>
                <w:rFonts w:ascii="Arial" w:eastAsia="Arial" w:hAnsi="Arial" w:cs="Arial"/>
                <w:sz w:val="19"/>
              </w:rPr>
              <w:t>pielęgniarstwa opieki paliatywnej, lub</w:t>
            </w:r>
          </w:p>
          <w:p w14:paraId="4728AF79" w14:textId="77777777" w:rsidR="00757735" w:rsidRDefault="00015974">
            <w:pPr>
              <w:numPr>
                <w:ilvl w:val="0"/>
                <w:numId w:val="12"/>
              </w:numPr>
              <w:spacing w:after="2"/>
              <w:ind w:hanging="352"/>
            </w:pPr>
            <w:r>
              <w:rPr>
                <w:rFonts w:ascii="Arial" w:eastAsia="Arial" w:hAnsi="Arial" w:cs="Arial"/>
                <w:sz w:val="19"/>
              </w:rPr>
              <w:t>specjalistycznych w zakresie opieki paliatywnej, lub w trakcie odbywania tych kursów</w:t>
            </w:r>
          </w:p>
          <w:p w14:paraId="7EE086C6" w14:textId="77777777" w:rsidR="00757735" w:rsidRDefault="00015974">
            <w:pPr>
              <w:spacing w:after="0"/>
              <w:ind w:left="1"/>
            </w:pPr>
            <w:r>
              <w:rPr>
                <w:rFonts w:ascii="Segoe UI Symbol" w:eastAsia="Segoe UI Symbol" w:hAnsi="Segoe UI Symbol" w:cs="Segoe UI Symbol"/>
                <w:sz w:val="19"/>
              </w:rPr>
              <w:t></w:t>
            </w:r>
            <w:r>
              <w:rPr>
                <w:rFonts w:ascii="Segoe UI Symbol" w:eastAsia="Segoe UI Symbol" w:hAnsi="Segoe UI Symbol" w:cs="Segoe UI Symbol"/>
                <w:sz w:val="19"/>
              </w:rPr>
              <w:t></w:t>
            </w:r>
            <w:r>
              <w:rPr>
                <w:rFonts w:ascii="Arial" w:eastAsia="Arial" w:hAnsi="Arial" w:cs="Arial"/>
                <w:sz w:val="19"/>
              </w:rPr>
              <w:t>łącznie 25% czasu pracy ogółu pielęgniarek udzielających świadczeń u danego świadczeniodawcy.</w:t>
            </w:r>
          </w:p>
        </w:tc>
      </w:tr>
      <w:tr w:rsidR="00757735" w14:paraId="0945D447" w14:textId="77777777">
        <w:trPr>
          <w:trHeight w:val="1635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5704D2" w14:textId="77777777" w:rsidR="00757735" w:rsidRDefault="00757735"/>
        </w:tc>
        <w:tc>
          <w:tcPr>
            <w:tcW w:w="18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60BFC3" w14:textId="77777777" w:rsidR="00757735" w:rsidRDefault="00015974">
            <w:pPr>
              <w:spacing w:after="0"/>
            </w:pPr>
            <w:r>
              <w:rPr>
                <w:rFonts w:ascii="Arial" w:eastAsia="Arial" w:hAnsi="Arial" w:cs="Arial"/>
                <w:sz w:val="19"/>
              </w:rPr>
              <w:t xml:space="preserve">Pozostały personel </w:t>
            </w:r>
          </w:p>
        </w:tc>
        <w:tc>
          <w:tcPr>
            <w:tcW w:w="9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A95CA8" w14:textId="77777777" w:rsidR="00757735" w:rsidRDefault="00015974">
            <w:pPr>
              <w:tabs>
                <w:tab w:val="center" w:pos="87"/>
                <w:tab w:val="center" w:pos="1665"/>
              </w:tabs>
              <w:spacing w:after="17"/>
            </w:pPr>
            <w:r>
              <w:tab/>
            </w:r>
            <w:r>
              <w:rPr>
                <w:rFonts w:ascii="Arial" w:eastAsia="Arial" w:hAnsi="Arial" w:cs="Arial"/>
                <w:sz w:val="19"/>
              </w:rPr>
              <w:t>1)</w:t>
            </w:r>
            <w:r>
              <w:rPr>
                <w:rFonts w:ascii="Arial" w:eastAsia="Arial" w:hAnsi="Arial" w:cs="Arial"/>
                <w:sz w:val="19"/>
              </w:rPr>
              <w:tab/>
              <w:t>osoba prowadząca fizjoterapię:</w:t>
            </w:r>
          </w:p>
          <w:p w14:paraId="57545114" w14:textId="77777777" w:rsidR="00757735" w:rsidRDefault="00015974">
            <w:pPr>
              <w:numPr>
                <w:ilvl w:val="0"/>
                <w:numId w:val="13"/>
              </w:numPr>
              <w:spacing w:after="23" w:line="246" w:lineRule="auto"/>
              <w:ind w:right="26" w:hanging="163"/>
              <w:jc w:val="both"/>
            </w:pPr>
            <w:r>
              <w:rPr>
                <w:rFonts w:ascii="Arial" w:eastAsia="Arial" w:hAnsi="Arial" w:cs="Arial"/>
                <w:sz w:val="19"/>
              </w:rPr>
              <w:t>udziela świadczeń w łącznym wymiarze 2 etatów przeliczeniowych na 35 łóżek (równoważnik 2 etatów przeliczeniowych na 35 łóżek),</w:t>
            </w:r>
          </w:p>
          <w:p w14:paraId="58B74102" w14:textId="77777777" w:rsidR="00757735" w:rsidRDefault="00015974">
            <w:pPr>
              <w:numPr>
                <w:ilvl w:val="0"/>
                <w:numId w:val="13"/>
              </w:numPr>
              <w:spacing w:after="0"/>
              <w:ind w:right="26" w:hanging="163"/>
              <w:jc w:val="both"/>
            </w:pPr>
            <w:r>
              <w:rPr>
                <w:rFonts w:ascii="Arial" w:eastAsia="Arial" w:hAnsi="Arial" w:cs="Arial"/>
                <w:sz w:val="19"/>
              </w:rPr>
              <w:t xml:space="preserve">udziela świadczeń dla </w:t>
            </w:r>
            <w:r>
              <w:rPr>
                <w:rFonts w:ascii="Arial" w:eastAsia="Arial" w:hAnsi="Arial" w:cs="Arial"/>
                <w:sz w:val="19"/>
              </w:rPr>
              <w:t xml:space="preserve">dzieci i młodzieży do ukończenia 18. roku życia, będących w stanie wegetatywnym (którzy nie są w stanie przełykać i są karmieni przez zgłębnik lub gastrostomię lub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jejunostomię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lub pozajelitowo), a którzy w ocenie skalą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Barthel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otrzymali „0” punktów – udziela świadczeń w łącznym wymiarze ¼ etatu przeliczeniowego na 1 łóżko (równoważnik ¼ etatu przeliczeniowego na 1 łóżko);</w:t>
            </w:r>
          </w:p>
        </w:tc>
      </w:tr>
    </w:tbl>
    <w:p w14:paraId="56ED6682" w14:textId="77777777" w:rsidR="00757735" w:rsidRDefault="00015974">
      <w:pPr>
        <w:spacing w:after="0"/>
        <w:ind w:left="-992" w:right="58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60A9D964" wp14:editId="6F05B20F">
                <wp:simplePos x="0" y="0"/>
                <wp:positionH relativeFrom="page">
                  <wp:posOffset>9946473</wp:posOffset>
                </wp:positionH>
                <wp:positionV relativeFrom="page">
                  <wp:posOffset>3626150</wp:posOffset>
                </wp:positionV>
                <wp:extent cx="115528" cy="383921"/>
                <wp:effectExtent l="0" t="0" r="0" b="0"/>
                <wp:wrapTopAndBottom/>
                <wp:docPr id="24859" name="Group 248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528" cy="383921"/>
                          <a:chOff x="0" y="0"/>
                          <a:chExt cx="115528" cy="383921"/>
                        </a:xfrm>
                      </wpg:grpSpPr>
                      <wps:wsp>
                        <wps:cNvPr id="713" name="Rectangle 713"/>
                        <wps:cNvSpPr/>
                        <wps:spPr>
                          <a:xfrm rot="5399999">
                            <a:off x="-193548" y="155425"/>
                            <a:ext cx="46450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8A5A63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– 16 –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4" name="Rectangle 714"/>
                        <wps:cNvSpPr/>
                        <wps:spPr>
                          <a:xfrm rot="5399999">
                            <a:off x="15646" y="295480"/>
                            <a:ext cx="4611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EBF6B5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0A9D964" id="Group 24859" o:spid="_x0000_s1038" style="position:absolute;left:0;text-align:left;margin-left:783.2pt;margin-top:285.5pt;width:9.1pt;height:30.25pt;z-index:251662336;mso-position-horizontal-relative:page;mso-position-vertical-relative:page" coordsize="115528,3839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">
                <v:rect id="Rectangle 713" o:spid="_x0000_s1039" style="position:absolute;left:-193548;top:155425;width:46450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" filled="f" stroked="f">
                  <v:textbox inset="0,0,0,0">
                    <w:txbxContent>
                      <w:p w14:paraId="1E8A5A63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– 16 – </w:t>
                        </w:r>
                      </w:p>
                    </w:txbxContent>
                  </v:textbox>
                </v:rect>
                <v:rect id="Rectangle 714" o:spid="_x0000_s1040" style="position:absolute;left:15646;top:295480;width:4611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" filled="f" stroked="f">
                  <v:textbox inset="0,0,0,0">
                    <w:txbxContent>
                      <w:p w14:paraId="4EEBF6B5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br w:type="page"/>
      </w:r>
    </w:p>
    <w:tbl>
      <w:tblPr>
        <w:tblStyle w:val="TableGrid"/>
        <w:tblpPr w:vertAnchor="text" w:tblpX="29"/>
        <w:tblOverlap w:val="never"/>
        <w:tblW w:w="14276" w:type="dxa"/>
        <w:tblInd w:w="0" w:type="dxa"/>
        <w:tblCellMar>
          <w:top w:w="13" w:type="dxa"/>
          <w:left w:w="0" w:type="dxa"/>
          <w:bottom w:w="0" w:type="dxa"/>
          <w:right w:w="52" w:type="dxa"/>
        </w:tblCellMar>
        <w:tblLook w:val="04A0" w:firstRow="1" w:lastRow="0" w:firstColumn="1" w:lastColumn="0" w:noHBand="0" w:noVBand="1"/>
      </w:tblPr>
      <w:tblGrid>
        <w:gridCol w:w="2836"/>
        <w:gridCol w:w="1884"/>
        <w:gridCol w:w="387"/>
        <w:gridCol w:w="9169"/>
      </w:tblGrid>
      <w:tr w:rsidR="00757735" w14:paraId="0E37BDBE" w14:textId="77777777">
        <w:trPr>
          <w:trHeight w:val="472"/>
        </w:trPr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6C826456" w14:textId="77777777" w:rsidR="00757735" w:rsidRDefault="00757735"/>
        </w:tc>
        <w:tc>
          <w:tcPr>
            <w:tcW w:w="188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615032A6" w14:textId="77777777" w:rsidR="00757735" w:rsidRDefault="00757735"/>
        </w:tc>
        <w:tc>
          <w:tcPr>
            <w:tcW w:w="387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14:paraId="5CB3EA70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2)</w:t>
            </w:r>
          </w:p>
        </w:tc>
        <w:tc>
          <w:tcPr>
            <w:tcW w:w="9168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</w:tcPr>
          <w:p w14:paraId="7D35A63F" w14:textId="77777777" w:rsidR="00757735" w:rsidRDefault="00015974">
            <w:pPr>
              <w:spacing w:after="0"/>
              <w:ind w:left="11"/>
              <w:jc w:val="both"/>
            </w:pPr>
            <w:r>
              <w:rPr>
                <w:rFonts w:ascii="Arial" w:eastAsia="Arial" w:hAnsi="Arial" w:cs="Arial"/>
                <w:sz w:val="19"/>
              </w:rPr>
              <w:t>p</w:t>
            </w:r>
            <w:r>
              <w:rPr>
                <w:rFonts w:ascii="Arial" w:eastAsia="Arial" w:hAnsi="Arial" w:cs="Arial"/>
                <w:sz w:val="19"/>
              </w:rPr>
              <w:t xml:space="preserve">sycholog lub psycholog posiadający tytuł specjalisty w dziedzinie psychologii klinicznej – udziela świadczeń w łącznym wymiarze </w:t>
            </w:r>
            <w:r>
              <w:rPr>
                <w:rFonts w:ascii="Arial" w:eastAsia="Arial" w:hAnsi="Arial" w:cs="Arial"/>
                <w:sz w:val="19"/>
                <w:vertAlign w:val="superscript"/>
              </w:rPr>
              <w:t>1</w:t>
            </w:r>
            <w:r>
              <w:rPr>
                <w:rFonts w:ascii="Arial" w:eastAsia="Arial" w:hAnsi="Arial" w:cs="Arial"/>
                <w:sz w:val="19"/>
              </w:rPr>
              <w:t>/</w:t>
            </w:r>
            <w:r>
              <w:rPr>
                <w:rFonts w:ascii="Arial" w:eastAsia="Arial" w:hAnsi="Arial" w:cs="Arial"/>
                <w:sz w:val="19"/>
                <w:vertAlign w:val="subscript"/>
              </w:rPr>
              <w:t xml:space="preserve">2 </w:t>
            </w:r>
            <w:r>
              <w:rPr>
                <w:rFonts w:ascii="Arial" w:eastAsia="Arial" w:hAnsi="Arial" w:cs="Arial"/>
                <w:sz w:val="19"/>
              </w:rPr>
              <w:t>etatu przeliczeniowego na 35 łóżek;</w:t>
            </w:r>
          </w:p>
        </w:tc>
      </w:tr>
      <w:tr w:rsidR="00757735" w14:paraId="1F61C44C" w14:textId="77777777">
        <w:trPr>
          <w:trHeight w:val="213"/>
        </w:trPr>
        <w:tc>
          <w:tcPr>
            <w:tcW w:w="28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0B76E96F" w14:textId="77777777" w:rsidR="00757735" w:rsidRDefault="00757735"/>
        </w:tc>
        <w:tc>
          <w:tcPr>
            <w:tcW w:w="188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6BE5FEC5" w14:textId="77777777" w:rsidR="00757735" w:rsidRDefault="00757735"/>
        </w:tc>
        <w:tc>
          <w:tcPr>
            <w:tcW w:w="387" w:type="dxa"/>
            <w:tcBorders>
              <w:top w:val="nil"/>
              <w:left w:val="single" w:sz="6" w:space="0" w:color="000000"/>
              <w:bottom w:val="nil"/>
              <w:right w:val="nil"/>
            </w:tcBorders>
          </w:tcPr>
          <w:p w14:paraId="716BB54A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3)</w:t>
            </w:r>
          </w:p>
        </w:tc>
        <w:tc>
          <w:tcPr>
            <w:tcW w:w="9168" w:type="dxa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14:paraId="4C16BD1C" w14:textId="77777777" w:rsidR="00757735" w:rsidRDefault="00015974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9"/>
              </w:rPr>
              <w:t>logopeda;</w:t>
            </w:r>
          </w:p>
        </w:tc>
      </w:tr>
      <w:tr w:rsidR="00757735" w14:paraId="2288450D" w14:textId="77777777">
        <w:trPr>
          <w:trHeight w:val="895"/>
        </w:trPr>
        <w:tc>
          <w:tcPr>
            <w:tcW w:w="28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04B46B62" w14:textId="77777777" w:rsidR="00757735" w:rsidRDefault="00757735"/>
        </w:tc>
        <w:tc>
          <w:tcPr>
            <w:tcW w:w="188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188844ED" w14:textId="77777777" w:rsidR="00757735" w:rsidRDefault="00757735"/>
        </w:tc>
        <w:tc>
          <w:tcPr>
            <w:tcW w:w="387" w:type="dxa"/>
            <w:tcBorders>
              <w:top w:val="nil"/>
              <w:left w:val="single" w:sz="6" w:space="0" w:color="000000"/>
              <w:bottom w:val="nil"/>
              <w:right w:val="nil"/>
            </w:tcBorders>
          </w:tcPr>
          <w:p w14:paraId="3EC90606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4)</w:t>
            </w:r>
          </w:p>
        </w:tc>
        <w:tc>
          <w:tcPr>
            <w:tcW w:w="9168" w:type="dxa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14:paraId="40F8EA6C" w14:textId="77777777" w:rsidR="00757735" w:rsidRDefault="00015974">
            <w:pPr>
              <w:spacing w:after="39"/>
              <w:ind w:left="11"/>
            </w:pPr>
            <w:r>
              <w:rPr>
                <w:rFonts w:ascii="Arial" w:eastAsia="Arial" w:hAnsi="Arial" w:cs="Arial"/>
                <w:sz w:val="19"/>
              </w:rPr>
              <w:t>terapeuta zajęciowy</w:t>
            </w:r>
          </w:p>
          <w:p w14:paraId="28460DB3" w14:textId="77777777" w:rsidR="00757735" w:rsidRDefault="00015974">
            <w:pPr>
              <w:spacing w:after="0"/>
              <w:ind w:left="19" w:right="6"/>
              <w:jc w:val="both"/>
            </w:pPr>
            <w:r>
              <w:rPr>
                <w:rFonts w:ascii="Segoe UI Symbol" w:eastAsia="Segoe UI Symbol" w:hAnsi="Segoe UI Symbol" w:cs="Segoe UI Symbol"/>
                <w:sz w:val="19"/>
              </w:rPr>
              <w:t></w:t>
            </w:r>
            <w:r>
              <w:rPr>
                <w:rFonts w:ascii="Segoe UI Symbol" w:eastAsia="Segoe UI Symbol" w:hAnsi="Segoe UI Symbol" w:cs="Segoe UI Symbol"/>
                <w:sz w:val="19"/>
              </w:rPr>
              <w:t></w:t>
            </w:r>
            <w:r>
              <w:rPr>
                <w:rFonts w:ascii="Arial" w:eastAsia="Arial" w:hAnsi="Arial" w:cs="Arial"/>
                <w:sz w:val="19"/>
              </w:rPr>
              <w:t xml:space="preserve">udziela świadczeń w łącznym wymiarze </w:t>
            </w:r>
            <w:r>
              <w:rPr>
                <w:rFonts w:ascii="Arial" w:eastAsia="Arial" w:hAnsi="Arial" w:cs="Arial"/>
                <w:sz w:val="19"/>
                <w:vertAlign w:val="superscript"/>
              </w:rPr>
              <w:t>1</w:t>
            </w:r>
            <w:r>
              <w:rPr>
                <w:rFonts w:ascii="Arial" w:eastAsia="Arial" w:hAnsi="Arial" w:cs="Arial"/>
                <w:sz w:val="19"/>
              </w:rPr>
              <w:t>/</w:t>
            </w:r>
            <w:r>
              <w:rPr>
                <w:rFonts w:ascii="Arial" w:eastAsia="Arial" w:hAnsi="Arial" w:cs="Arial"/>
                <w:sz w:val="19"/>
                <w:vertAlign w:val="subscript"/>
              </w:rPr>
              <w:t xml:space="preserve">2 </w:t>
            </w:r>
            <w:r>
              <w:rPr>
                <w:rFonts w:ascii="Arial" w:eastAsia="Arial" w:hAnsi="Arial" w:cs="Arial"/>
                <w:sz w:val="19"/>
              </w:rPr>
              <w:t>etatu przeliczeniowego na 35 pacjentów uczestniczących w terapii w ciągu tygodnia; osoba ta nie udziela świadczeń w zakładach opiekuńczych dla pacjentów chorych na AIDS lub zakażonych HIV;</w:t>
            </w:r>
          </w:p>
        </w:tc>
      </w:tr>
      <w:tr w:rsidR="00757735" w14:paraId="5902F997" w14:textId="77777777">
        <w:trPr>
          <w:trHeight w:val="2662"/>
        </w:trPr>
        <w:tc>
          <w:tcPr>
            <w:tcW w:w="28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60CDBFF7" w14:textId="77777777" w:rsidR="00757735" w:rsidRDefault="00757735"/>
        </w:tc>
        <w:tc>
          <w:tcPr>
            <w:tcW w:w="188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504A4211" w14:textId="77777777" w:rsidR="00757735" w:rsidRDefault="00757735"/>
        </w:tc>
        <w:tc>
          <w:tcPr>
            <w:tcW w:w="387" w:type="dxa"/>
            <w:tcBorders>
              <w:top w:val="nil"/>
              <w:left w:val="single" w:sz="6" w:space="0" w:color="000000"/>
              <w:bottom w:val="nil"/>
              <w:right w:val="nil"/>
            </w:tcBorders>
          </w:tcPr>
          <w:p w14:paraId="4BD57020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5)</w:t>
            </w:r>
          </w:p>
        </w:tc>
        <w:tc>
          <w:tcPr>
            <w:tcW w:w="9168" w:type="dxa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14:paraId="563B4F52" w14:textId="77777777" w:rsidR="00757735" w:rsidRDefault="00015974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9"/>
              </w:rPr>
              <w:t>o</w:t>
            </w:r>
            <w:r>
              <w:rPr>
                <w:rFonts w:ascii="Arial" w:eastAsia="Arial" w:hAnsi="Arial" w:cs="Arial"/>
                <w:sz w:val="19"/>
              </w:rPr>
              <w:t>soba, która:</w:t>
            </w:r>
          </w:p>
          <w:p w14:paraId="3C5ED282" w14:textId="77777777" w:rsidR="00757735" w:rsidRDefault="00015974">
            <w:pPr>
              <w:numPr>
                <w:ilvl w:val="0"/>
                <w:numId w:val="14"/>
              </w:numPr>
              <w:spacing w:after="16" w:line="248" w:lineRule="auto"/>
              <w:ind w:left="461" w:right="4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>posiada kwalifikacje specjalisty terapii uzależnień, o których mowa w ustawie z dnia 29 lipca 2005 r. o przeciwdziałaniu narkomanii lub posiada kwalifikacje specjalisty psychoterapii uzależnień, o których mowa w przepisach wydanych na podstawie ustawy z dnia 26 października 1982 r. o wychowaniu w trzeźwości i przeciwdziałaniu alkoholizmowi, lub</w:t>
            </w:r>
          </w:p>
          <w:p w14:paraId="1CBE9747" w14:textId="77777777" w:rsidR="00757735" w:rsidRDefault="00015974">
            <w:pPr>
              <w:numPr>
                <w:ilvl w:val="0"/>
                <w:numId w:val="14"/>
              </w:numPr>
              <w:spacing w:after="14" w:line="241" w:lineRule="auto"/>
              <w:ind w:left="461" w:right="4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>uczestniczy w udzielaniu świadczeń z zakresu uzależnienia i współuzależnienia pod nadzorem specjalisty psychoterapii uzależnień i posiada kwalifikacje instruktora terapii uzależnień, o których mowa w ustawie z dnia 29 lipca 2005 r. o przeciwdziałaniu narkomanii lub w przepisach wydanych na podstawie ustawy z dnia 26 października 1982 r. o wychowaniu w trzeźwości i przeciwdziałaniu alkoholizmowi</w:t>
            </w:r>
          </w:p>
          <w:p w14:paraId="56BE2E4C" w14:textId="77777777" w:rsidR="00757735" w:rsidRDefault="00015974">
            <w:pPr>
              <w:spacing w:after="0"/>
              <w:ind w:left="73"/>
              <w:jc w:val="both"/>
            </w:pPr>
            <w:r>
              <w:rPr>
                <w:rFonts w:ascii="Segoe UI Symbol" w:eastAsia="Segoe UI Symbol" w:hAnsi="Segoe UI Symbol" w:cs="Segoe UI Symbol"/>
                <w:sz w:val="19"/>
              </w:rPr>
              <w:t></w:t>
            </w:r>
            <w:r>
              <w:rPr>
                <w:rFonts w:ascii="Segoe UI Symbol" w:eastAsia="Segoe UI Symbol" w:hAnsi="Segoe UI Symbol" w:cs="Segoe UI Symbol"/>
                <w:sz w:val="19"/>
              </w:rPr>
              <w:t></w:t>
            </w:r>
            <w:r>
              <w:rPr>
                <w:rFonts w:ascii="Arial" w:eastAsia="Arial" w:hAnsi="Arial" w:cs="Arial"/>
                <w:sz w:val="19"/>
              </w:rPr>
              <w:t xml:space="preserve">w zakładach opiekuńczych dla pacjentów chorych na AIDS lub zakażonych HIV udziela świadczeń w łącznym wymiarze </w:t>
            </w:r>
            <w:r>
              <w:rPr>
                <w:rFonts w:ascii="Arial" w:eastAsia="Arial" w:hAnsi="Arial" w:cs="Arial"/>
                <w:sz w:val="19"/>
                <w:vertAlign w:val="superscript"/>
              </w:rPr>
              <w:t>1</w:t>
            </w:r>
            <w:r>
              <w:rPr>
                <w:rFonts w:ascii="Arial" w:eastAsia="Arial" w:hAnsi="Arial" w:cs="Arial"/>
                <w:sz w:val="19"/>
              </w:rPr>
              <w:t>/</w:t>
            </w:r>
            <w:r>
              <w:rPr>
                <w:rFonts w:ascii="Arial" w:eastAsia="Arial" w:hAnsi="Arial" w:cs="Arial"/>
                <w:sz w:val="19"/>
                <w:vertAlign w:val="subscript"/>
              </w:rPr>
              <w:t xml:space="preserve">2 </w:t>
            </w:r>
            <w:r>
              <w:rPr>
                <w:rFonts w:ascii="Arial" w:eastAsia="Arial" w:hAnsi="Arial" w:cs="Arial"/>
                <w:sz w:val="19"/>
              </w:rPr>
              <w:t>etatu przeliczeniowego na 35 pacjentów uczestniczących w terapii w ciągu tygodnia;</w:t>
            </w:r>
          </w:p>
        </w:tc>
      </w:tr>
      <w:tr w:rsidR="00757735" w14:paraId="4BCB38DF" w14:textId="77777777">
        <w:trPr>
          <w:trHeight w:val="258"/>
        </w:trPr>
        <w:tc>
          <w:tcPr>
            <w:tcW w:w="2836" w:type="dxa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2E09D8" w14:textId="77777777" w:rsidR="00757735" w:rsidRDefault="00757735"/>
        </w:tc>
        <w:tc>
          <w:tcPr>
            <w:tcW w:w="18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C8434" w14:textId="77777777" w:rsidR="00757735" w:rsidRDefault="00757735"/>
        </w:tc>
        <w:tc>
          <w:tcPr>
            <w:tcW w:w="387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14:paraId="7BA88578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6)</w:t>
            </w:r>
          </w:p>
        </w:tc>
        <w:tc>
          <w:tcPr>
            <w:tcW w:w="916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14:paraId="0B1550D9" w14:textId="77777777" w:rsidR="00757735" w:rsidRDefault="00015974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9"/>
              </w:rPr>
              <w:t>d</w:t>
            </w:r>
            <w:r>
              <w:rPr>
                <w:rFonts w:ascii="Arial" w:eastAsia="Arial" w:hAnsi="Arial" w:cs="Arial"/>
                <w:sz w:val="19"/>
              </w:rPr>
              <w:t>opuszcza się możliwość realizacji świadczeń przez opiekuna medycznego.</w:t>
            </w:r>
          </w:p>
        </w:tc>
      </w:tr>
      <w:tr w:rsidR="00757735" w14:paraId="47C4B113" w14:textId="77777777">
        <w:trPr>
          <w:trHeight w:val="466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51AB03" w14:textId="77777777" w:rsidR="00757735" w:rsidRDefault="00757735"/>
        </w:tc>
        <w:tc>
          <w:tcPr>
            <w:tcW w:w="1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1A706D" w14:textId="77777777" w:rsidR="00757735" w:rsidRDefault="00015974">
            <w:pPr>
              <w:spacing w:after="0"/>
              <w:ind w:left="54" w:right="214"/>
            </w:pPr>
            <w:r>
              <w:rPr>
                <w:rFonts w:ascii="Arial" w:eastAsia="Arial" w:hAnsi="Arial" w:cs="Arial"/>
                <w:sz w:val="19"/>
              </w:rPr>
              <w:t xml:space="preserve">Sprzęt medyczny i pomocniczy </w:t>
            </w:r>
          </w:p>
        </w:tc>
        <w:tc>
          <w:tcPr>
            <w:tcW w:w="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757D360" w14:textId="77777777" w:rsidR="00757735" w:rsidRDefault="00015974">
            <w:pPr>
              <w:spacing w:after="0"/>
              <w:ind w:left="56"/>
            </w:pPr>
            <w:r>
              <w:rPr>
                <w:rFonts w:ascii="Arial" w:eastAsia="Arial" w:hAnsi="Arial" w:cs="Arial"/>
                <w:sz w:val="19"/>
              </w:rPr>
              <w:t>1)</w:t>
            </w:r>
          </w:p>
        </w:tc>
        <w:tc>
          <w:tcPr>
            <w:tcW w:w="916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F54D22F" w14:textId="77777777" w:rsidR="00757735" w:rsidRDefault="00015974">
            <w:pPr>
              <w:spacing w:after="10"/>
            </w:pPr>
            <w:r>
              <w:rPr>
                <w:rFonts w:ascii="Arial" w:eastAsia="Arial" w:hAnsi="Arial" w:cs="Arial"/>
                <w:sz w:val="19"/>
              </w:rPr>
              <w:t>w miejscu udzielania świadczeń:</w:t>
            </w:r>
          </w:p>
          <w:p w14:paraId="4410136A" w14:textId="77777777" w:rsidR="00757735" w:rsidRDefault="00015974">
            <w:pPr>
              <w:numPr>
                <w:ilvl w:val="0"/>
                <w:numId w:val="15"/>
              </w:numPr>
              <w:spacing w:after="11" w:line="257" w:lineRule="auto"/>
              <w:ind w:hanging="342"/>
            </w:pPr>
            <w:r>
              <w:rPr>
                <w:rFonts w:ascii="Arial" w:eastAsia="Arial" w:hAnsi="Arial" w:cs="Arial"/>
                <w:sz w:val="19"/>
              </w:rPr>
              <w:t>łóżka szpitalne o regulowanej wysokości i wyposażone w ruchome barierki zabezpieczające przed wypadnięciem lub zawierające oprzyrządowanie do rehabilitacji,</w:t>
            </w:r>
          </w:p>
          <w:p w14:paraId="37C5A825" w14:textId="77777777" w:rsidR="00757735" w:rsidRDefault="00015974">
            <w:pPr>
              <w:numPr>
                <w:ilvl w:val="0"/>
                <w:numId w:val="15"/>
              </w:numPr>
              <w:spacing w:after="14"/>
              <w:ind w:hanging="342"/>
            </w:pPr>
            <w:r>
              <w:rPr>
                <w:rFonts w:ascii="Arial" w:eastAsia="Arial" w:hAnsi="Arial" w:cs="Arial"/>
                <w:sz w:val="19"/>
              </w:rPr>
              <w:t>sprzęt zapobiegający powstawaniu odleżyn: materace przeciwodleżynowe, poduszki, podpórki, wałki,</w:t>
            </w:r>
          </w:p>
          <w:p w14:paraId="34D056BA" w14:textId="77777777" w:rsidR="00757735" w:rsidRDefault="00015974">
            <w:pPr>
              <w:numPr>
                <w:ilvl w:val="0"/>
                <w:numId w:val="15"/>
              </w:numPr>
              <w:spacing w:after="0" w:line="275" w:lineRule="auto"/>
              <w:ind w:hanging="342"/>
            </w:pPr>
            <w:r>
              <w:rPr>
                <w:rFonts w:ascii="Arial" w:eastAsia="Arial" w:hAnsi="Arial" w:cs="Arial"/>
                <w:sz w:val="19"/>
              </w:rPr>
              <w:t>sprzęt ułatwiający pielęgnację świadczeniobiorcy: zintegrowany system do higieny ciała, podnośnik, parawany, pasy ślizgowe,</w:t>
            </w:r>
          </w:p>
          <w:p w14:paraId="379BFBC2" w14:textId="77777777" w:rsidR="00757735" w:rsidRDefault="00015974">
            <w:pPr>
              <w:numPr>
                <w:ilvl w:val="0"/>
                <w:numId w:val="15"/>
              </w:numPr>
              <w:spacing w:after="11" w:line="257" w:lineRule="auto"/>
              <w:ind w:hanging="342"/>
            </w:pPr>
            <w:r>
              <w:rPr>
                <w:rFonts w:ascii="Arial" w:eastAsia="Arial" w:hAnsi="Arial" w:cs="Arial"/>
                <w:sz w:val="19"/>
              </w:rPr>
              <w:t>wyposażenie gabinetu rehabilitacyjnego: UGUL, cykloergometr, rotory, materace, drabinki, poręcz do nauki chodzenia, zestaw do elektroterapii z osprzętem,</w:t>
            </w:r>
          </w:p>
          <w:p w14:paraId="76160150" w14:textId="77777777" w:rsidR="00757735" w:rsidRDefault="00015974">
            <w:pPr>
              <w:numPr>
                <w:ilvl w:val="0"/>
                <w:numId w:val="15"/>
              </w:numPr>
              <w:spacing w:after="14" w:line="253" w:lineRule="auto"/>
              <w:ind w:hanging="342"/>
            </w:pPr>
            <w:r>
              <w:rPr>
                <w:rFonts w:ascii="Arial" w:eastAsia="Arial" w:hAnsi="Arial" w:cs="Arial"/>
                <w:sz w:val="19"/>
              </w:rPr>
              <w:t>wyposażenie gabinetu terapii zajęciowej: stoły do terapii zajęciowej, przybory do malowania i wyklejania, sprzęt do muzykoterapii, sprzęt do gier i zabaw, tablice do pisania, sprzęt audiowizualny, system haseł obrazkowo-tekstowych, sprzęt do nauki czynności życia codziennego,</w:t>
            </w:r>
          </w:p>
          <w:p w14:paraId="453D50F9" w14:textId="77777777" w:rsidR="00757735" w:rsidRDefault="00015974">
            <w:pPr>
              <w:numPr>
                <w:ilvl w:val="0"/>
                <w:numId w:val="15"/>
              </w:numPr>
              <w:spacing w:after="14"/>
              <w:ind w:hanging="342"/>
            </w:pPr>
            <w:r>
              <w:rPr>
                <w:rFonts w:ascii="Arial" w:eastAsia="Arial" w:hAnsi="Arial" w:cs="Arial"/>
                <w:sz w:val="19"/>
              </w:rPr>
              <w:t>koncentrator tlenu lub inne źródło tlenu – 1 sztuka na każde rozpoczęte 17 łóżek,</w:t>
            </w:r>
          </w:p>
          <w:p w14:paraId="5C58447C" w14:textId="77777777" w:rsidR="00757735" w:rsidRDefault="00015974">
            <w:pPr>
              <w:numPr>
                <w:ilvl w:val="0"/>
                <w:numId w:val="15"/>
              </w:numPr>
              <w:spacing w:after="14"/>
              <w:ind w:hanging="342"/>
            </w:pPr>
            <w:r>
              <w:rPr>
                <w:rFonts w:ascii="Arial" w:eastAsia="Arial" w:hAnsi="Arial" w:cs="Arial"/>
                <w:sz w:val="19"/>
              </w:rPr>
              <w:t>ssak elektryczny – 1 sztuka na każde rozpoczęte 17 łóżek,</w:t>
            </w:r>
          </w:p>
          <w:p w14:paraId="414835B1" w14:textId="77777777" w:rsidR="00757735" w:rsidRDefault="00015974">
            <w:pPr>
              <w:numPr>
                <w:ilvl w:val="0"/>
                <w:numId w:val="15"/>
              </w:numPr>
              <w:spacing w:after="14"/>
              <w:ind w:hanging="342"/>
            </w:pPr>
            <w:r>
              <w:rPr>
                <w:rFonts w:ascii="Arial" w:eastAsia="Arial" w:hAnsi="Arial" w:cs="Arial"/>
                <w:sz w:val="19"/>
              </w:rPr>
              <w:t>inhalatory – 1 sztuka na każde rozpoczęte 17 łóżek,</w:t>
            </w:r>
          </w:p>
          <w:p w14:paraId="0A40AFAE" w14:textId="77777777" w:rsidR="00757735" w:rsidRDefault="00015974">
            <w:pPr>
              <w:numPr>
                <w:ilvl w:val="0"/>
                <w:numId w:val="15"/>
              </w:numPr>
              <w:spacing w:after="14"/>
              <w:ind w:hanging="342"/>
            </w:pPr>
            <w:proofErr w:type="spellStart"/>
            <w:r>
              <w:rPr>
                <w:rFonts w:ascii="Arial" w:eastAsia="Arial" w:hAnsi="Arial" w:cs="Arial"/>
                <w:sz w:val="19"/>
              </w:rPr>
              <w:t>glukometry</w:t>
            </w:r>
            <w:proofErr w:type="spellEnd"/>
            <w:r>
              <w:rPr>
                <w:rFonts w:ascii="Arial" w:eastAsia="Arial" w:hAnsi="Arial" w:cs="Arial"/>
                <w:sz w:val="19"/>
              </w:rPr>
              <w:t>,</w:t>
            </w:r>
          </w:p>
          <w:p w14:paraId="6EA05AA9" w14:textId="77777777" w:rsidR="00757735" w:rsidRDefault="00015974">
            <w:pPr>
              <w:numPr>
                <w:ilvl w:val="0"/>
                <w:numId w:val="15"/>
              </w:numPr>
              <w:spacing w:after="14"/>
              <w:ind w:hanging="342"/>
            </w:pPr>
            <w:r>
              <w:rPr>
                <w:rFonts w:ascii="Arial" w:eastAsia="Arial" w:hAnsi="Arial" w:cs="Arial"/>
                <w:sz w:val="19"/>
              </w:rPr>
              <w:t>aparaty do pomiaru ciśnienia tętniczego krwi,</w:t>
            </w:r>
          </w:p>
          <w:p w14:paraId="18C2E4EE" w14:textId="77777777" w:rsidR="00757735" w:rsidRDefault="00015974">
            <w:pPr>
              <w:numPr>
                <w:ilvl w:val="0"/>
                <w:numId w:val="15"/>
              </w:numPr>
              <w:spacing w:after="14"/>
              <w:ind w:hanging="342"/>
            </w:pPr>
            <w:r>
              <w:rPr>
                <w:rFonts w:ascii="Arial" w:eastAsia="Arial" w:hAnsi="Arial" w:cs="Arial"/>
                <w:sz w:val="19"/>
              </w:rPr>
              <w:t>zestaw do reanimacji,</w:t>
            </w:r>
          </w:p>
          <w:p w14:paraId="07D548B8" w14:textId="77777777" w:rsidR="00757735" w:rsidRDefault="00015974">
            <w:pPr>
              <w:numPr>
                <w:ilvl w:val="0"/>
                <w:numId w:val="15"/>
              </w:numPr>
              <w:spacing w:after="0" w:line="275" w:lineRule="auto"/>
              <w:ind w:hanging="342"/>
            </w:pPr>
            <w:r>
              <w:rPr>
                <w:rFonts w:ascii="Arial" w:eastAsia="Arial" w:hAnsi="Arial" w:cs="Arial"/>
                <w:sz w:val="19"/>
              </w:rPr>
              <w:t>kule, laski, balkoniki, chodziki, wózki inwalidzkie, również z podparciem głowy, m) pompy infuzyjne,</w:t>
            </w:r>
          </w:p>
          <w:p w14:paraId="1C536E8C" w14:textId="77777777" w:rsidR="00757735" w:rsidRDefault="00015974">
            <w:pPr>
              <w:tabs>
                <w:tab w:val="center" w:pos="99"/>
                <w:tab w:val="center" w:pos="840"/>
              </w:tabs>
              <w:spacing w:after="0"/>
            </w:pPr>
            <w:r>
              <w:tab/>
            </w:r>
            <w:r>
              <w:rPr>
                <w:rFonts w:ascii="Arial" w:eastAsia="Arial" w:hAnsi="Arial" w:cs="Arial"/>
                <w:sz w:val="19"/>
              </w:rPr>
              <w:t>n)</w:t>
            </w:r>
            <w:r>
              <w:rPr>
                <w:rFonts w:ascii="Arial" w:eastAsia="Arial" w:hAnsi="Arial" w:cs="Arial"/>
                <w:sz w:val="19"/>
              </w:rPr>
              <w:tab/>
              <w:t>stetoskopy;</w:t>
            </w:r>
          </w:p>
        </w:tc>
      </w:tr>
    </w:tbl>
    <w:p w14:paraId="5FC9F2ED" w14:textId="77777777" w:rsidR="00757735" w:rsidRDefault="00015974">
      <w:pPr>
        <w:spacing w:after="0"/>
        <w:ind w:left="-992" w:right="62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488CD665" wp14:editId="5E09BEBA">
                <wp:simplePos x="0" y="0"/>
                <wp:positionH relativeFrom="page">
                  <wp:posOffset>9946473</wp:posOffset>
                </wp:positionH>
                <wp:positionV relativeFrom="page">
                  <wp:posOffset>3626150</wp:posOffset>
                </wp:positionV>
                <wp:extent cx="115528" cy="383921"/>
                <wp:effectExtent l="0" t="0" r="0" b="0"/>
                <wp:wrapTopAndBottom/>
                <wp:docPr id="25098" name="Group 250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528" cy="383921"/>
                          <a:chOff x="0" y="0"/>
                          <a:chExt cx="115528" cy="383921"/>
                        </a:xfrm>
                      </wpg:grpSpPr>
                      <wps:wsp>
                        <wps:cNvPr id="923" name="Rectangle 923"/>
                        <wps:cNvSpPr/>
                        <wps:spPr>
                          <a:xfrm rot="5399999">
                            <a:off x="-193548" y="155425"/>
                            <a:ext cx="46450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4AC1DC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– 17 –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24" name="Rectangle 924"/>
                        <wps:cNvSpPr/>
                        <wps:spPr>
                          <a:xfrm rot="5399999">
                            <a:off x="15646" y="295480"/>
                            <a:ext cx="4611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A7DBAC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88CD665" id="Group 25098" o:spid="_x0000_s1041" style="position:absolute;left:0;text-align:left;margin-left:783.2pt;margin-top:285.5pt;width:9.1pt;height:30.25pt;z-index:251663360;mso-position-horizontal-relative:page;mso-position-vertical-relative:page" coordsize="115528,3839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">
                <v:rect id="Rectangle 923" o:spid="_x0000_s1042" style="position:absolute;left:-193548;top:155425;width:46450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" filled="f" stroked="f">
                  <v:textbox inset="0,0,0,0">
                    <w:txbxContent>
                      <w:p w14:paraId="1C4AC1DC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– 17 – </w:t>
                        </w:r>
                      </w:p>
                    </w:txbxContent>
                  </v:textbox>
                </v:rect>
                <v:rect id="Rectangle 924" o:spid="_x0000_s1043" style="position:absolute;left:15646;top:295480;width:4611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" filled="f" stroked="f">
                  <v:textbox inset="0,0,0,0">
                    <w:txbxContent>
                      <w:p w14:paraId="2BA7DBAC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br w:type="page"/>
      </w:r>
    </w:p>
    <w:tbl>
      <w:tblPr>
        <w:tblStyle w:val="TableGrid"/>
        <w:tblpPr w:vertAnchor="text" w:tblpX="43"/>
        <w:tblOverlap w:val="never"/>
        <w:tblW w:w="14276" w:type="dxa"/>
        <w:tblInd w:w="0" w:type="dxa"/>
        <w:tblCellMar>
          <w:top w:w="24" w:type="dxa"/>
          <w:left w:w="0" w:type="dxa"/>
          <w:bottom w:w="1" w:type="dxa"/>
          <w:right w:w="40" w:type="dxa"/>
        </w:tblCellMar>
        <w:tblLook w:val="04A0" w:firstRow="1" w:lastRow="0" w:firstColumn="1" w:lastColumn="0" w:noHBand="0" w:noVBand="1"/>
      </w:tblPr>
      <w:tblGrid>
        <w:gridCol w:w="2838"/>
        <w:gridCol w:w="1883"/>
        <w:gridCol w:w="388"/>
        <w:gridCol w:w="9167"/>
      </w:tblGrid>
      <w:tr w:rsidR="00757735" w14:paraId="18028EE8" w14:textId="77777777">
        <w:trPr>
          <w:trHeight w:val="782"/>
        </w:trPr>
        <w:tc>
          <w:tcPr>
            <w:tcW w:w="2838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617963CF" w14:textId="77777777" w:rsidR="00757735" w:rsidRDefault="00757735"/>
        </w:tc>
        <w:tc>
          <w:tcPr>
            <w:tcW w:w="18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F6E3C1" w14:textId="77777777" w:rsidR="00757735" w:rsidRDefault="00757735"/>
        </w:tc>
        <w:tc>
          <w:tcPr>
            <w:tcW w:w="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28C17A4" w14:textId="77777777" w:rsidR="00757735" w:rsidRDefault="00015974">
            <w:pPr>
              <w:spacing w:after="0"/>
              <w:ind w:left="56"/>
            </w:pPr>
            <w:r>
              <w:rPr>
                <w:rFonts w:ascii="Arial" w:eastAsia="Arial" w:hAnsi="Arial" w:cs="Arial"/>
                <w:sz w:val="19"/>
              </w:rPr>
              <w:t>2)</w:t>
            </w:r>
          </w:p>
        </w:tc>
        <w:tc>
          <w:tcPr>
            <w:tcW w:w="916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373AEB7" w14:textId="77777777" w:rsidR="00757735" w:rsidRDefault="00015974">
            <w:pPr>
              <w:spacing w:after="0"/>
              <w:ind w:left="10" w:right="11"/>
            </w:pPr>
            <w:r>
              <w:rPr>
                <w:rFonts w:ascii="Arial" w:eastAsia="Arial" w:hAnsi="Arial" w:cs="Arial"/>
                <w:sz w:val="19"/>
              </w:rPr>
              <w:t>w budynku lub zespole budynków oznaczonych tym samym adresem, w którym lub w których jest zlokalizowane miejsce udzielania świadczeń: a)</w:t>
            </w:r>
            <w:r>
              <w:rPr>
                <w:rFonts w:ascii="Arial" w:eastAsia="Arial" w:hAnsi="Arial" w:cs="Arial"/>
                <w:sz w:val="19"/>
              </w:rPr>
              <w:tab/>
              <w:t>aparat EKG.</w:t>
            </w:r>
          </w:p>
        </w:tc>
      </w:tr>
      <w:tr w:rsidR="00757735" w14:paraId="52A45C26" w14:textId="77777777">
        <w:trPr>
          <w:trHeight w:val="31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35311E64" w14:textId="77777777" w:rsidR="00757735" w:rsidRDefault="00757735"/>
        </w:tc>
        <w:tc>
          <w:tcPr>
            <w:tcW w:w="188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3867C070" w14:textId="77777777" w:rsidR="00757735" w:rsidRDefault="00015974">
            <w:pPr>
              <w:spacing w:after="0"/>
              <w:ind w:left="52"/>
            </w:pPr>
            <w:r>
              <w:rPr>
                <w:rFonts w:ascii="Arial" w:eastAsia="Arial" w:hAnsi="Arial" w:cs="Arial"/>
                <w:sz w:val="19"/>
              </w:rPr>
              <w:t>Warunki lokalowe</w:t>
            </w:r>
          </w:p>
        </w:tc>
        <w:tc>
          <w:tcPr>
            <w:tcW w:w="388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14:paraId="7F4E67EB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1)</w:t>
            </w:r>
          </w:p>
        </w:tc>
        <w:tc>
          <w:tcPr>
            <w:tcW w:w="9167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</w:tcPr>
          <w:p w14:paraId="7DF59D66" w14:textId="77777777" w:rsidR="00757735" w:rsidRDefault="00015974">
            <w:pPr>
              <w:spacing w:after="0"/>
            </w:pPr>
            <w:r>
              <w:rPr>
                <w:rFonts w:ascii="Arial" w:eastAsia="Arial" w:hAnsi="Arial" w:cs="Arial"/>
                <w:sz w:val="19"/>
              </w:rPr>
              <w:t>gabinet rehabilitacyjny;</w:t>
            </w:r>
          </w:p>
        </w:tc>
      </w:tr>
      <w:tr w:rsidR="00757735" w14:paraId="121BEB21" w14:textId="77777777">
        <w:trPr>
          <w:trHeight w:val="230"/>
        </w:trPr>
        <w:tc>
          <w:tcPr>
            <w:tcW w:w="283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066FEEA8" w14:textId="77777777" w:rsidR="00757735" w:rsidRDefault="00757735"/>
        </w:tc>
        <w:tc>
          <w:tcPr>
            <w:tcW w:w="1883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0F235623" w14:textId="77777777" w:rsidR="00757735" w:rsidRDefault="00757735"/>
        </w:tc>
        <w:tc>
          <w:tcPr>
            <w:tcW w:w="388" w:type="dxa"/>
            <w:tcBorders>
              <w:top w:val="nil"/>
              <w:left w:val="single" w:sz="6" w:space="0" w:color="000000"/>
              <w:bottom w:val="nil"/>
              <w:right w:val="nil"/>
            </w:tcBorders>
          </w:tcPr>
          <w:p w14:paraId="59AC2B8B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2)</w:t>
            </w:r>
          </w:p>
        </w:tc>
        <w:tc>
          <w:tcPr>
            <w:tcW w:w="9167" w:type="dxa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14:paraId="3D0F617E" w14:textId="77777777" w:rsidR="00757735" w:rsidRDefault="00015974">
            <w:pPr>
              <w:spacing w:after="0"/>
            </w:pPr>
            <w:r>
              <w:rPr>
                <w:rFonts w:ascii="Arial" w:eastAsia="Arial" w:hAnsi="Arial" w:cs="Arial"/>
                <w:sz w:val="19"/>
              </w:rPr>
              <w:t>gabinet do prowadzenia psychoterapii;</w:t>
            </w:r>
          </w:p>
        </w:tc>
      </w:tr>
      <w:tr w:rsidR="00757735" w14:paraId="1BA35F45" w14:textId="77777777">
        <w:trPr>
          <w:trHeight w:val="229"/>
        </w:trPr>
        <w:tc>
          <w:tcPr>
            <w:tcW w:w="283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541807FC" w14:textId="77777777" w:rsidR="00757735" w:rsidRDefault="00757735"/>
        </w:tc>
        <w:tc>
          <w:tcPr>
            <w:tcW w:w="1883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38F734D3" w14:textId="77777777" w:rsidR="00757735" w:rsidRDefault="00757735"/>
        </w:tc>
        <w:tc>
          <w:tcPr>
            <w:tcW w:w="388" w:type="dxa"/>
            <w:tcBorders>
              <w:top w:val="nil"/>
              <w:left w:val="single" w:sz="6" w:space="0" w:color="000000"/>
              <w:bottom w:val="nil"/>
              <w:right w:val="nil"/>
            </w:tcBorders>
          </w:tcPr>
          <w:p w14:paraId="7EB25A2A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3)</w:t>
            </w:r>
          </w:p>
        </w:tc>
        <w:tc>
          <w:tcPr>
            <w:tcW w:w="9167" w:type="dxa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14:paraId="1B3A0375" w14:textId="77777777" w:rsidR="00757735" w:rsidRDefault="00015974">
            <w:pPr>
              <w:spacing w:after="0"/>
            </w:pPr>
            <w:r>
              <w:rPr>
                <w:rFonts w:ascii="Arial" w:eastAsia="Arial" w:hAnsi="Arial" w:cs="Arial"/>
                <w:sz w:val="19"/>
              </w:rPr>
              <w:t>gabinet terapii zajęciowej;</w:t>
            </w:r>
          </w:p>
        </w:tc>
      </w:tr>
      <w:tr w:rsidR="00757735" w14:paraId="679CF808" w14:textId="77777777">
        <w:trPr>
          <w:trHeight w:val="274"/>
        </w:trPr>
        <w:tc>
          <w:tcPr>
            <w:tcW w:w="2838" w:type="dxa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8AA3A5" w14:textId="77777777" w:rsidR="00757735" w:rsidRDefault="00757735"/>
        </w:tc>
        <w:tc>
          <w:tcPr>
            <w:tcW w:w="188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B4D905" w14:textId="77777777" w:rsidR="00757735" w:rsidRDefault="00757735"/>
        </w:tc>
        <w:tc>
          <w:tcPr>
            <w:tcW w:w="388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14:paraId="3EF653C2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4)</w:t>
            </w:r>
          </w:p>
        </w:tc>
        <w:tc>
          <w:tcPr>
            <w:tcW w:w="91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14:paraId="0AF80322" w14:textId="77777777" w:rsidR="00757735" w:rsidRDefault="00015974">
            <w:pPr>
              <w:spacing w:after="0"/>
            </w:pPr>
            <w:r>
              <w:rPr>
                <w:rFonts w:ascii="Arial" w:eastAsia="Arial" w:hAnsi="Arial" w:cs="Arial"/>
                <w:sz w:val="19"/>
              </w:rPr>
              <w:t>sala dziennego pobytu.</w:t>
            </w:r>
          </w:p>
        </w:tc>
      </w:tr>
      <w:tr w:rsidR="00757735" w14:paraId="4EFADF33" w14:textId="77777777">
        <w:trPr>
          <w:trHeight w:val="41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0BE42C17" w14:textId="77777777" w:rsidR="00757735" w:rsidRDefault="00757735"/>
        </w:tc>
        <w:tc>
          <w:tcPr>
            <w:tcW w:w="2271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shd w:val="clear" w:color="auto" w:fill="E7E6E6"/>
            <w:vAlign w:val="bottom"/>
          </w:tcPr>
          <w:p w14:paraId="4B7C3862" w14:textId="77777777" w:rsidR="00757735" w:rsidRDefault="00015974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19"/>
              </w:rPr>
              <w:t xml:space="preserve">C. Zakłady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opiekuńc</w:t>
            </w:r>
            <w:proofErr w:type="spellEnd"/>
          </w:p>
        </w:tc>
        <w:tc>
          <w:tcPr>
            <w:tcW w:w="9167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  <w:shd w:val="clear" w:color="auto" w:fill="E7E6E6"/>
            <w:vAlign w:val="bottom"/>
          </w:tcPr>
          <w:p w14:paraId="778BF31F" w14:textId="77777777" w:rsidR="00757735" w:rsidRDefault="00015974">
            <w:pPr>
              <w:spacing w:after="0"/>
              <w:ind w:left="-40"/>
            </w:pPr>
            <w:r>
              <w:rPr>
                <w:rFonts w:ascii="Arial" w:eastAsia="Arial" w:hAnsi="Arial" w:cs="Arial"/>
                <w:sz w:val="19"/>
              </w:rPr>
              <w:t>ze dla świadczeniobiorców wentylowanych mechanicznie</w:t>
            </w:r>
          </w:p>
        </w:tc>
      </w:tr>
      <w:tr w:rsidR="00757735" w14:paraId="7416F4F1" w14:textId="77777777">
        <w:trPr>
          <w:trHeight w:val="19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095199F2" w14:textId="77777777" w:rsidR="00757735" w:rsidRDefault="00757735"/>
        </w:tc>
        <w:tc>
          <w:tcPr>
            <w:tcW w:w="2271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E7E6E6"/>
          </w:tcPr>
          <w:p w14:paraId="1A8B9A67" w14:textId="77777777" w:rsidR="00757735" w:rsidRDefault="00757735"/>
        </w:tc>
        <w:tc>
          <w:tcPr>
            <w:tcW w:w="91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E7E6E6"/>
          </w:tcPr>
          <w:p w14:paraId="78AF31D0" w14:textId="77777777" w:rsidR="00757735" w:rsidRDefault="00757735"/>
        </w:tc>
      </w:tr>
      <w:tr w:rsidR="00757735" w14:paraId="61B389B6" w14:textId="77777777">
        <w:trPr>
          <w:trHeight w:val="426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2FBFAF79" w14:textId="77777777" w:rsidR="00757735" w:rsidRDefault="00757735"/>
        </w:tc>
        <w:tc>
          <w:tcPr>
            <w:tcW w:w="18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BB7A6A" w14:textId="77777777" w:rsidR="00757735" w:rsidRDefault="00015974">
            <w:pPr>
              <w:spacing w:after="0"/>
              <w:ind w:left="52"/>
            </w:pPr>
            <w:r>
              <w:rPr>
                <w:rFonts w:ascii="Arial" w:eastAsia="Arial" w:hAnsi="Arial" w:cs="Arial"/>
                <w:sz w:val="19"/>
              </w:rPr>
              <w:t xml:space="preserve">Lekarze </w:t>
            </w:r>
          </w:p>
        </w:tc>
        <w:tc>
          <w:tcPr>
            <w:tcW w:w="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E541CF6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1. 2.</w:t>
            </w:r>
            <w:r>
              <w:rPr>
                <w:rFonts w:ascii="Arial" w:eastAsia="Arial" w:hAnsi="Arial" w:cs="Arial"/>
                <w:sz w:val="12"/>
              </w:rPr>
              <w:t>7)</w:t>
            </w:r>
          </w:p>
        </w:tc>
        <w:tc>
          <w:tcPr>
            <w:tcW w:w="916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BE7C4CA" w14:textId="77777777" w:rsidR="00757735" w:rsidRDefault="00015974">
            <w:pPr>
              <w:spacing w:after="9" w:line="258" w:lineRule="auto"/>
              <w:ind w:left="10" w:right="13"/>
              <w:jc w:val="both"/>
            </w:pPr>
            <w:r>
              <w:rPr>
                <w:rFonts w:ascii="Arial" w:eastAsia="Arial" w:hAnsi="Arial" w:cs="Arial"/>
                <w:sz w:val="19"/>
              </w:rPr>
              <w:t>Przy zakresie obowiązków obejmującym badanie pacjentów nie mniej niż 2 razy w tygodniu i porady na wezwanie w razie potrzeby – udziela świadczeń w łącznym wymiarze 1/8 etatu przeliczeniowego na 1 łóżko (równoważnik 1/8 etatu przeliczeniowego na 1 łóżko), przy czym w wymiarze tym uwzględnia się cząstkowe etaty przeliczeniowe):</w:t>
            </w:r>
          </w:p>
          <w:p w14:paraId="25752E6F" w14:textId="77777777" w:rsidR="00757735" w:rsidRDefault="00015974">
            <w:pPr>
              <w:numPr>
                <w:ilvl w:val="0"/>
                <w:numId w:val="16"/>
              </w:numPr>
              <w:spacing w:after="12" w:line="262" w:lineRule="auto"/>
              <w:ind w:right="15" w:hanging="217"/>
              <w:jc w:val="both"/>
            </w:pPr>
            <w:r>
              <w:rPr>
                <w:rFonts w:ascii="Arial" w:eastAsia="Arial" w:hAnsi="Arial" w:cs="Arial"/>
                <w:sz w:val="19"/>
              </w:rPr>
              <w:t>lekarza specjalisty w dziedzinie: anestezjologii lub anestezjologii i reanimacji, lub anestezjologii i intensywnej terapii, rehabilitacji, lub rehabilitacji ogólnej, lub rehabilitacji medycznej, lub rehabilitacji w chorobach narządów ruchu, neurologii, chorób płuc lub</w:t>
            </w:r>
          </w:p>
          <w:p w14:paraId="1B8322E1" w14:textId="77777777" w:rsidR="00757735" w:rsidRDefault="00015974">
            <w:pPr>
              <w:numPr>
                <w:ilvl w:val="0"/>
                <w:numId w:val="16"/>
              </w:numPr>
              <w:spacing w:after="14" w:line="253" w:lineRule="auto"/>
              <w:ind w:right="15" w:hanging="217"/>
              <w:jc w:val="both"/>
            </w:pPr>
            <w:r>
              <w:rPr>
                <w:rFonts w:ascii="Arial" w:eastAsia="Arial" w:hAnsi="Arial" w:cs="Arial"/>
                <w:sz w:val="19"/>
              </w:rPr>
              <w:t>lekarza ze specjalizacją I stopnia w dziedzinie: anestezjologii lub anestezjologii i reanimacji, lub anestezjologii i intensywnej terapii, rehabilitacji, lub rehabilitacji ogólnej, lub rehabilitacji medycznej, lub rehabilitacji w chorobach narządów ruchu, neurologii, chorób płuc, lub</w:t>
            </w:r>
          </w:p>
          <w:p w14:paraId="10DDE151" w14:textId="77777777" w:rsidR="00757735" w:rsidRDefault="00015974">
            <w:pPr>
              <w:numPr>
                <w:ilvl w:val="0"/>
                <w:numId w:val="16"/>
              </w:numPr>
              <w:spacing w:after="10" w:line="257" w:lineRule="auto"/>
              <w:ind w:right="15" w:hanging="217"/>
              <w:jc w:val="both"/>
            </w:pPr>
            <w:r>
              <w:rPr>
                <w:rFonts w:ascii="Arial" w:eastAsia="Arial" w:hAnsi="Arial" w:cs="Arial"/>
                <w:sz w:val="19"/>
              </w:rPr>
              <w:t>lekarza w trakcie specjalizacji z dziedziny: anestezjologii i intensywnej terapii, rehabilitacji medycznej, neurologii, chorób płuc.</w:t>
            </w:r>
          </w:p>
          <w:p w14:paraId="2B199028" w14:textId="77777777" w:rsidR="00757735" w:rsidRDefault="00015974">
            <w:pPr>
              <w:spacing w:after="0" w:line="253" w:lineRule="auto"/>
              <w:ind w:left="18" w:right="13"/>
              <w:jc w:val="both"/>
            </w:pPr>
            <w:r>
              <w:rPr>
                <w:rFonts w:ascii="Arial" w:eastAsia="Arial" w:hAnsi="Arial" w:cs="Arial"/>
                <w:sz w:val="19"/>
              </w:rPr>
              <w:t>W opiece nad dziećmi i młodzieżą – oprócz wymagań wymienionych w pkt 1, dodatkowo udziela świadczeń lekarz specjalista w dziedzinie pediatrii lub lekarz ze specjalizacją I stopnia w dziedzinie pediatrii, lub lekarz w trakcie specjalizacji z dziedziny pediatrii,</w:t>
            </w:r>
          </w:p>
          <w:p w14:paraId="0EBC1D0F" w14:textId="77777777" w:rsidR="00757735" w:rsidRDefault="00015974">
            <w:pPr>
              <w:spacing w:after="0"/>
              <w:ind w:left="-9" w:right="13"/>
              <w:jc w:val="both"/>
            </w:pPr>
            <w:r>
              <w:rPr>
                <w:rFonts w:ascii="Arial" w:eastAsia="Arial" w:hAnsi="Arial" w:cs="Arial"/>
                <w:sz w:val="19"/>
              </w:rPr>
              <w:t>(aktualna ocena pacjenta, dokonywana nie mniej niż dwa razy w tygodniu, potwierdzana jest datą, imieniem, nazwiskiem, numerem prawa wykonywania zawodu i podpisem osoby przeprowadzającej badania kontrolne).</w:t>
            </w:r>
          </w:p>
        </w:tc>
      </w:tr>
      <w:tr w:rsidR="00757735" w14:paraId="48D2B681" w14:textId="77777777">
        <w:trPr>
          <w:trHeight w:val="236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B6ECF9" w14:textId="77777777" w:rsidR="00757735" w:rsidRDefault="00757735"/>
        </w:tc>
        <w:tc>
          <w:tcPr>
            <w:tcW w:w="18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ADEED6" w14:textId="77777777" w:rsidR="00757735" w:rsidRDefault="00015974">
            <w:pPr>
              <w:spacing w:after="0"/>
              <w:ind w:left="52"/>
            </w:pPr>
            <w:r>
              <w:rPr>
                <w:rFonts w:ascii="Arial" w:eastAsia="Arial" w:hAnsi="Arial" w:cs="Arial"/>
                <w:sz w:val="19"/>
              </w:rPr>
              <w:t xml:space="preserve">Pielęgniarki </w:t>
            </w:r>
          </w:p>
        </w:tc>
        <w:tc>
          <w:tcPr>
            <w:tcW w:w="95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B0748A" w14:textId="77777777" w:rsidR="00757735" w:rsidRDefault="00015974">
            <w:pPr>
              <w:tabs>
                <w:tab w:val="center" w:pos="136"/>
                <w:tab w:val="center" w:pos="4860"/>
              </w:tabs>
              <w:spacing w:after="16"/>
            </w:pPr>
            <w:r>
              <w:tab/>
            </w:r>
            <w:r>
              <w:rPr>
                <w:rFonts w:ascii="Arial" w:eastAsia="Arial" w:hAnsi="Arial" w:cs="Arial"/>
                <w:sz w:val="19"/>
              </w:rPr>
              <w:t>1.</w:t>
            </w:r>
            <w:r>
              <w:rPr>
                <w:rFonts w:ascii="Arial" w:eastAsia="Arial" w:hAnsi="Arial" w:cs="Arial"/>
                <w:sz w:val="19"/>
              </w:rPr>
              <w:tab/>
              <w:t xml:space="preserve">Z </w:t>
            </w:r>
            <w:r>
              <w:rPr>
                <w:rFonts w:ascii="Arial" w:eastAsia="Arial" w:hAnsi="Arial" w:cs="Arial"/>
                <w:sz w:val="19"/>
              </w:rPr>
              <w:t>ukończoną specjalizacją, kursem kwalifikacyjnym lub w trakcie odbywania tych specjalizacji lub kursów:</w:t>
            </w:r>
          </w:p>
          <w:p w14:paraId="0A73A216" w14:textId="77777777" w:rsidR="00757735" w:rsidRDefault="00015974">
            <w:pPr>
              <w:numPr>
                <w:ilvl w:val="0"/>
                <w:numId w:val="17"/>
              </w:numPr>
              <w:spacing w:after="14"/>
              <w:ind w:hanging="342"/>
            </w:pPr>
            <w:r>
              <w:rPr>
                <w:rFonts w:ascii="Arial" w:eastAsia="Arial" w:hAnsi="Arial" w:cs="Arial"/>
                <w:sz w:val="19"/>
              </w:rPr>
              <w:t>w dziedzinie opieki długoterminowej lub</w:t>
            </w:r>
          </w:p>
          <w:p w14:paraId="111DD234" w14:textId="77777777" w:rsidR="00757735" w:rsidRDefault="00015974">
            <w:pPr>
              <w:numPr>
                <w:ilvl w:val="0"/>
                <w:numId w:val="17"/>
              </w:numPr>
              <w:spacing w:after="14"/>
              <w:ind w:hanging="342"/>
            </w:pPr>
            <w:r>
              <w:rPr>
                <w:rFonts w:ascii="Arial" w:eastAsia="Arial" w:hAnsi="Arial" w:cs="Arial"/>
                <w:sz w:val="19"/>
              </w:rPr>
              <w:t xml:space="preserve">w dziedzinie </w:t>
            </w:r>
            <w:r>
              <w:rPr>
                <w:rFonts w:ascii="Arial" w:eastAsia="Arial" w:hAnsi="Arial" w:cs="Arial"/>
                <w:sz w:val="19"/>
              </w:rPr>
              <w:t>pielęgniarstwa przewlekle chorych i niepełnosprawnych, lub</w:t>
            </w:r>
          </w:p>
          <w:p w14:paraId="4015CECF" w14:textId="77777777" w:rsidR="00757735" w:rsidRDefault="00015974">
            <w:pPr>
              <w:numPr>
                <w:ilvl w:val="0"/>
                <w:numId w:val="17"/>
              </w:numPr>
              <w:spacing w:after="14"/>
              <w:ind w:hanging="342"/>
            </w:pPr>
            <w:r>
              <w:rPr>
                <w:rFonts w:ascii="Arial" w:eastAsia="Arial" w:hAnsi="Arial" w:cs="Arial"/>
                <w:sz w:val="19"/>
              </w:rPr>
              <w:t>w dziedzinie pielęgniarstwa zachowawczego, lub</w:t>
            </w:r>
          </w:p>
          <w:p w14:paraId="1FABC4B3" w14:textId="77777777" w:rsidR="00757735" w:rsidRDefault="00015974">
            <w:pPr>
              <w:numPr>
                <w:ilvl w:val="0"/>
                <w:numId w:val="17"/>
              </w:numPr>
              <w:spacing w:after="14"/>
              <w:ind w:hanging="342"/>
            </w:pPr>
            <w:r>
              <w:rPr>
                <w:rFonts w:ascii="Arial" w:eastAsia="Arial" w:hAnsi="Arial" w:cs="Arial"/>
                <w:sz w:val="19"/>
              </w:rPr>
              <w:t>w dziedzinie pielęgniarstwa rodzinnego, lub</w:t>
            </w:r>
          </w:p>
          <w:p w14:paraId="1BA5D747" w14:textId="77777777" w:rsidR="00757735" w:rsidRDefault="00015974">
            <w:pPr>
              <w:numPr>
                <w:ilvl w:val="0"/>
                <w:numId w:val="17"/>
              </w:numPr>
              <w:spacing w:after="14"/>
              <w:ind w:hanging="342"/>
            </w:pPr>
            <w:r>
              <w:rPr>
                <w:rFonts w:ascii="Arial" w:eastAsia="Arial" w:hAnsi="Arial" w:cs="Arial"/>
                <w:sz w:val="19"/>
              </w:rPr>
              <w:t>w dziedzinie pielęgniarstwa środowiskowego, lub</w:t>
            </w:r>
          </w:p>
          <w:p w14:paraId="444086E0" w14:textId="77777777" w:rsidR="00757735" w:rsidRDefault="00015974">
            <w:pPr>
              <w:numPr>
                <w:ilvl w:val="0"/>
                <w:numId w:val="17"/>
              </w:numPr>
              <w:spacing w:after="14"/>
              <w:ind w:hanging="342"/>
            </w:pPr>
            <w:r>
              <w:rPr>
                <w:rFonts w:ascii="Arial" w:eastAsia="Arial" w:hAnsi="Arial" w:cs="Arial"/>
                <w:sz w:val="19"/>
              </w:rPr>
              <w:t>w dziedzinie pielęgniarstwa środowiskowo-rodzinnego, lub</w:t>
            </w:r>
          </w:p>
          <w:p w14:paraId="7A830F2C" w14:textId="77777777" w:rsidR="00757735" w:rsidRDefault="00015974">
            <w:pPr>
              <w:numPr>
                <w:ilvl w:val="0"/>
                <w:numId w:val="17"/>
              </w:numPr>
              <w:spacing w:after="14"/>
              <w:ind w:hanging="342"/>
            </w:pPr>
            <w:r>
              <w:rPr>
                <w:rFonts w:ascii="Arial" w:eastAsia="Arial" w:hAnsi="Arial" w:cs="Arial"/>
                <w:sz w:val="19"/>
              </w:rPr>
              <w:t>w dziedzinie pielęgniarstwa geriatrycznego, lub</w:t>
            </w:r>
          </w:p>
          <w:p w14:paraId="10E9F5FC" w14:textId="77777777" w:rsidR="00757735" w:rsidRDefault="00015974">
            <w:pPr>
              <w:numPr>
                <w:ilvl w:val="0"/>
                <w:numId w:val="17"/>
              </w:numPr>
              <w:spacing w:after="14"/>
              <w:ind w:hanging="342"/>
            </w:pPr>
            <w:r>
              <w:rPr>
                <w:rFonts w:ascii="Arial" w:eastAsia="Arial" w:hAnsi="Arial" w:cs="Arial"/>
                <w:sz w:val="19"/>
              </w:rPr>
              <w:t>w dziedzinie pielęgniarstwa opieki paliatywnej, lub</w:t>
            </w:r>
          </w:p>
          <w:p w14:paraId="7A8E86B5" w14:textId="77777777" w:rsidR="00757735" w:rsidRDefault="00015974">
            <w:pPr>
              <w:numPr>
                <w:ilvl w:val="0"/>
                <w:numId w:val="17"/>
              </w:numPr>
              <w:spacing w:after="0"/>
              <w:ind w:hanging="342"/>
            </w:pPr>
            <w:r>
              <w:rPr>
                <w:rFonts w:ascii="Arial" w:eastAsia="Arial" w:hAnsi="Arial" w:cs="Arial"/>
                <w:sz w:val="19"/>
              </w:rPr>
              <w:t>specjalistycznych w zakresie opieki paliatywnej, lub w trakcie odbywania tych kursów,</w:t>
            </w:r>
          </w:p>
        </w:tc>
      </w:tr>
    </w:tbl>
    <w:p w14:paraId="56B04A4E" w14:textId="77777777" w:rsidR="00757735" w:rsidRDefault="00015974">
      <w:pPr>
        <w:spacing w:after="0"/>
        <w:ind w:left="-992" w:right="48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36E6BDD6" wp14:editId="4D0D9388">
                <wp:simplePos x="0" y="0"/>
                <wp:positionH relativeFrom="page">
                  <wp:posOffset>9946473</wp:posOffset>
                </wp:positionH>
                <wp:positionV relativeFrom="page">
                  <wp:posOffset>3626150</wp:posOffset>
                </wp:positionV>
                <wp:extent cx="115528" cy="383921"/>
                <wp:effectExtent l="0" t="0" r="0" b="0"/>
                <wp:wrapTopAndBottom/>
                <wp:docPr id="24695" name="Group 246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528" cy="383921"/>
                          <a:chOff x="0" y="0"/>
                          <a:chExt cx="115528" cy="383921"/>
                        </a:xfrm>
                      </wpg:grpSpPr>
                      <wps:wsp>
                        <wps:cNvPr id="1090" name="Rectangle 1090"/>
                        <wps:cNvSpPr/>
                        <wps:spPr>
                          <a:xfrm rot="5399999">
                            <a:off x="-193548" y="155425"/>
                            <a:ext cx="46450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9C072D4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– 18 –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1" name="Rectangle 1091"/>
                        <wps:cNvSpPr/>
                        <wps:spPr>
                          <a:xfrm rot="5399999">
                            <a:off x="15646" y="295480"/>
                            <a:ext cx="4611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96512E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6E6BDD6" id="Group 24695" o:spid="_x0000_s1044" style="position:absolute;left:0;text-align:left;margin-left:783.2pt;margin-top:285.5pt;width:9.1pt;height:30.25pt;z-index:251664384;mso-position-horizontal-relative:page;mso-position-vertical-relative:page" coordsize="115528,3839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">
                <v:rect id="Rectangle 1090" o:spid="_x0000_s1045" style="position:absolute;left:-193548;top:155425;width:46450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" filled="f" stroked="f">
                  <v:textbox inset="0,0,0,0">
                    <w:txbxContent>
                      <w:p w14:paraId="49C072D4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– 18 – </w:t>
                        </w:r>
                      </w:p>
                    </w:txbxContent>
                  </v:textbox>
                </v:rect>
                <v:rect id="Rectangle 1091" o:spid="_x0000_s1046" style="position:absolute;left:15646;top:295480;width:4611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" filled="f" stroked="f">
                  <v:textbox inset="0,0,0,0">
                    <w:txbxContent>
                      <w:p w14:paraId="2396512E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br w:type="page"/>
      </w:r>
    </w:p>
    <w:tbl>
      <w:tblPr>
        <w:tblStyle w:val="TableGrid"/>
        <w:tblpPr w:vertAnchor="text" w:tblpX="35"/>
        <w:tblOverlap w:val="never"/>
        <w:tblW w:w="14276" w:type="dxa"/>
        <w:tblInd w:w="0" w:type="dxa"/>
        <w:tblCellMar>
          <w:top w:w="17" w:type="dxa"/>
          <w:left w:w="0" w:type="dxa"/>
          <w:bottom w:w="0" w:type="dxa"/>
          <w:right w:w="51" w:type="dxa"/>
        </w:tblCellMar>
        <w:tblLook w:val="04A0" w:firstRow="1" w:lastRow="0" w:firstColumn="1" w:lastColumn="0" w:noHBand="0" w:noVBand="1"/>
      </w:tblPr>
      <w:tblGrid>
        <w:gridCol w:w="2836"/>
        <w:gridCol w:w="1884"/>
        <w:gridCol w:w="387"/>
        <w:gridCol w:w="9169"/>
      </w:tblGrid>
      <w:tr w:rsidR="00757735" w14:paraId="2D8EDEEE" w14:textId="77777777">
        <w:trPr>
          <w:trHeight w:val="2285"/>
        </w:trPr>
        <w:tc>
          <w:tcPr>
            <w:tcW w:w="2836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441F6B33" w14:textId="77777777" w:rsidR="00757735" w:rsidRDefault="00757735"/>
        </w:tc>
        <w:tc>
          <w:tcPr>
            <w:tcW w:w="1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606DB4" w14:textId="77777777" w:rsidR="00757735" w:rsidRDefault="00757735"/>
        </w:tc>
        <w:tc>
          <w:tcPr>
            <w:tcW w:w="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25D54A2" w14:textId="77777777" w:rsidR="00757735" w:rsidRDefault="00757735"/>
        </w:tc>
        <w:tc>
          <w:tcPr>
            <w:tcW w:w="916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1846DD8" w14:textId="77777777" w:rsidR="00757735" w:rsidRDefault="00015974">
            <w:pPr>
              <w:numPr>
                <w:ilvl w:val="0"/>
                <w:numId w:val="18"/>
              </w:numPr>
              <w:spacing w:after="15" w:line="242" w:lineRule="auto"/>
              <w:ind w:right="4" w:hanging="344"/>
              <w:jc w:val="both"/>
            </w:pPr>
            <w:r>
              <w:rPr>
                <w:rFonts w:ascii="Arial" w:eastAsia="Arial" w:hAnsi="Arial" w:cs="Arial"/>
                <w:sz w:val="19"/>
              </w:rPr>
              <w:t xml:space="preserve">w </w:t>
            </w:r>
            <w:r>
              <w:rPr>
                <w:rFonts w:ascii="Arial" w:eastAsia="Arial" w:hAnsi="Arial" w:cs="Arial"/>
                <w:sz w:val="19"/>
              </w:rPr>
              <w:t>opiece nad dorosłymi wentylowanymi mechanicznie, dodatkowo udziela świadczeń pielęgniarka, która ukończyła kurs specjalistyczny w zakresie pielęgnowania pacjenta dorosłego wentylowanego mechanicznie, lub ze specjalizacją lub kursem kwalifikacyjnym w dziedzinie pielęgniarstwa anestezjologicznego i intensywnej opieki, lub w trakcie odbywania tych specjalizacji lub kursów,</w:t>
            </w:r>
          </w:p>
          <w:p w14:paraId="6076CAA4" w14:textId="77777777" w:rsidR="00757735" w:rsidRDefault="00015974">
            <w:pPr>
              <w:numPr>
                <w:ilvl w:val="0"/>
                <w:numId w:val="18"/>
              </w:numPr>
              <w:spacing w:after="12" w:line="241" w:lineRule="auto"/>
              <w:ind w:right="4" w:hanging="344"/>
              <w:jc w:val="both"/>
            </w:pPr>
            <w:r>
              <w:rPr>
                <w:rFonts w:ascii="Arial" w:eastAsia="Arial" w:hAnsi="Arial" w:cs="Arial"/>
                <w:sz w:val="19"/>
              </w:rPr>
              <w:t>w opiece nad dziećmi i młodzieżą do ukończenia 18. roku życia wentylowanymi mechanicznie, dodatkowo udziela świadczeń pielęgniarka, która ukończyła kurs specjalistyczny w zakresie pielęgnowania dziecka wentylowanego mechanicznie, lub ze specjalizacją lub kursem kwalifikacyjnym w dziedzinie pielęgniarstwa anestezjologicznego i intensywnej opieki, lub w trakcie odbywania tych specjalizacji lub kursów</w:t>
            </w:r>
          </w:p>
          <w:p w14:paraId="4848D7E2" w14:textId="77777777" w:rsidR="00757735" w:rsidRDefault="00015974">
            <w:pPr>
              <w:spacing w:after="0"/>
              <w:ind w:left="74"/>
            </w:pPr>
            <w:r>
              <w:rPr>
                <w:rFonts w:ascii="Segoe UI Symbol" w:eastAsia="Segoe UI Symbol" w:hAnsi="Segoe UI Symbol" w:cs="Segoe UI Symbol"/>
                <w:sz w:val="19"/>
              </w:rPr>
              <w:t></w:t>
            </w:r>
            <w:r>
              <w:rPr>
                <w:rFonts w:ascii="Segoe UI Symbol" w:eastAsia="Segoe UI Symbol" w:hAnsi="Segoe UI Symbol" w:cs="Segoe UI Symbol"/>
                <w:sz w:val="19"/>
              </w:rPr>
              <w:t></w:t>
            </w:r>
            <w:r>
              <w:rPr>
                <w:rFonts w:ascii="Arial" w:eastAsia="Arial" w:hAnsi="Arial" w:cs="Arial"/>
                <w:sz w:val="19"/>
              </w:rPr>
              <w:t>łącznie 25% czasu pracy ogółu pielęgniarek udzielających świadczeń u danego świadczeniodawcy.</w:t>
            </w:r>
          </w:p>
        </w:tc>
      </w:tr>
      <w:tr w:rsidR="00757735" w14:paraId="3A568A7F" w14:textId="77777777">
        <w:trPr>
          <w:trHeight w:val="77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5D0B2487" w14:textId="77777777" w:rsidR="00757735" w:rsidRDefault="00757735"/>
        </w:tc>
        <w:tc>
          <w:tcPr>
            <w:tcW w:w="188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0F85479B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 xml:space="preserve">Pozostały personel </w:t>
            </w:r>
          </w:p>
        </w:tc>
        <w:tc>
          <w:tcPr>
            <w:tcW w:w="387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14:paraId="0718C2C1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1)</w:t>
            </w:r>
          </w:p>
        </w:tc>
        <w:tc>
          <w:tcPr>
            <w:tcW w:w="9168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</w:tcPr>
          <w:p w14:paraId="5BF4177D" w14:textId="77777777" w:rsidR="00757735" w:rsidRDefault="00015974">
            <w:pPr>
              <w:spacing w:after="10"/>
              <w:ind w:left="11"/>
            </w:pPr>
            <w:r>
              <w:rPr>
                <w:rFonts w:ascii="Arial" w:eastAsia="Arial" w:hAnsi="Arial" w:cs="Arial"/>
                <w:sz w:val="19"/>
              </w:rPr>
              <w:t>osoba, prowadząca fizjoterapię</w:t>
            </w:r>
          </w:p>
          <w:p w14:paraId="3E360B26" w14:textId="77777777" w:rsidR="00757735" w:rsidRDefault="00015974">
            <w:pPr>
              <w:spacing w:after="0"/>
              <w:ind w:left="237" w:hanging="218"/>
              <w:jc w:val="both"/>
            </w:pPr>
            <w:r>
              <w:rPr>
                <w:rFonts w:ascii="Segoe UI Symbol" w:eastAsia="Segoe UI Symbol" w:hAnsi="Segoe UI Symbol" w:cs="Segoe UI Symbol"/>
                <w:sz w:val="19"/>
              </w:rPr>
              <w:t xml:space="preserve"> </w:t>
            </w:r>
            <w:r>
              <w:rPr>
                <w:rFonts w:ascii="Arial" w:eastAsia="Arial" w:hAnsi="Arial" w:cs="Arial"/>
                <w:sz w:val="19"/>
              </w:rPr>
              <w:t>udziela świadczeń w łącznym wymiarze ¼ etatu przeliczeniowego na 1 łóżko (równoważnik ¼ etatu przeliczeniowego na 1 łóżko);</w:t>
            </w:r>
          </w:p>
        </w:tc>
      </w:tr>
      <w:tr w:rsidR="00757735" w14:paraId="7DA4F5F1" w14:textId="77777777">
        <w:trPr>
          <w:trHeight w:val="466"/>
        </w:trPr>
        <w:tc>
          <w:tcPr>
            <w:tcW w:w="28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250BEDE0" w14:textId="77777777" w:rsidR="00757735" w:rsidRDefault="00757735"/>
        </w:tc>
        <w:tc>
          <w:tcPr>
            <w:tcW w:w="188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55B165A4" w14:textId="77777777" w:rsidR="00757735" w:rsidRDefault="00757735"/>
        </w:tc>
        <w:tc>
          <w:tcPr>
            <w:tcW w:w="387" w:type="dxa"/>
            <w:tcBorders>
              <w:top w:val="nil"/>
              <w:left w:val="single" w:sz="6" w:space="0" w:color="000000"/>
              <w:bottom w:val="nil"/>
              <w:right w:val="nil"/>
            </w:tcBorders>
          </w:tcPr>
          <w:p w14:paraId="1195386C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2)</w:t>
            </w:r>
          </w:p>
        </w:tc>
        <w:tc>
          <w:tcPr>
            <w:tcW w:w="9168" w:type="dxa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14:paraId="24A233AB" w14:textId="77777777" w:rsidR="00757735" w:rsidRDefault="00015974">
            <w:pPr>
              <w:spacing w:after="0"/>
              <w:ind w:left="11"/>
              <w:jc w:val="both"/>
            </w:pPr>
            <w:r>
              <w:rPr>
                <w:rFonts w:ascii="Arial" w:eastAsia="Arial" w:hAnsi="Arial" w:cs="Arial"/>
                <w:sz w:val="19"/>
              </w:rPr>
              <w:t>p</w:t>
            </w:r>
            <w:r>
              <w:rPr>
                <w:rFonts w:ascii="Arial" w:eastAsia="Arial" w:hAnsi="Arial" w:cs="Arial"/>
                <w:sz w:val="19"/>
              </w:rPr>
              <w:t xml:space="preserve">sycholog lub psycholog posiadający tytuł specjalisty w dziedzinie psychologii klinicznej – udziela świadczeń w łącznym wymiarze </w:t>
            </w:r>
            <w:r>
              <w:rPr>
                <w:rFonts w:ascii="Arial" w:eastAsia="Arial" w:hAnsi="Arial" w:cs="Arial"/>
                <w:sz w:val="19"/>
                <w:vertAlign w:val="superscript"/>
              </w:rPr>
              <w:t>1</w:t>
            </w:r>
            <w:r>
              <w:rPr>
                <w:rFonts w:ascii="Arial" w:eastAsia="Arial" w:hAnsi="Arial" w:cs="Arial"/>
                <w:sz w:val="19"/>
              </w:rPr>
              <w:t>/</w:t>
            </w:r>
            <w:r>
              <w:rPr>
                <w:rFonts w:ascii="Arial" w:eastAsia="Arial" w:hAnsi="Arial" w:cs="Arial"/>
                <w:sz w:val="19"/>
                <w:vertAlign w:val="subscript"/>
              </w:rPr>
              <w:t xml:space="preserve">2 </w:t>
            </w:r>
            <w:r>
              <w:rPr>
                <w:rFonts w:ascii="Arial" w:eastAsia="Arial" w:hAnsi="Arial" w:cs="Arial"/>
                <w:sz w:val="19"/>
              </w:rPr>
              <w:t>etatu przeliczeniowego na 35 łóżek;</w:t>
            </w:r>
          </w:p>
        </w:tc>
      </w:tr>
      <w:tr w:rsidR="00757735" w14:paraId="699A7134" w14:textId="77777777">
        <w:trPr>
          <w:trHeight w:val="223"/>
        </w:trPr>
        <w:tc>
          <w:tcPr>
            <w:tcW w:w="28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3C7C220D" w14:textId="77777777" w:rsidR="00757735" w:rsidRDefault="00757735"/>
        </w:tc>
        <w:tc>
          <w:tcPr>
            <w:tcW w:w="188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01331E2D" w14:textId="77777777" w:rsidR="00757735" w:rsidRDefault="00757735"/>
        </w:tc>
        <w:tc>
          <w:tcPr>
            <w:tcW w:w="387" w:type="dxa"/>
            <w:tcBorders>
              <w:top w:val="nil"/>
              <w:left w:val="single" w:sz="6" w:space="0" w:color="000000"/>
              <w:bottom w:val="nil"/>
              <w:right w:val="nil"/>
            </w:tcBorders>
          </w:tcPr>
          <w:p w14:paraId="21194279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3)</w:t>
            </w:r>
          </w:p>
        </w:tc>
        <w:tc>
          <w:tcPr>
            <w:tcW w:w="9168" w:type="dxa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14:paraId="6117D02E" w14:textId="77777777" w:rsidR="00757735" w:rsidRDefault="00015974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9"/>
              </w:rPr>
              <w:t>logopeda;</w:t>
            </w:r>
          </w:p>
        </w:tc>
      </w:tr>
      <w:tr w:rsidR="00757735" w14:paraId="3FC24A26" w14:textId="77777777">
        <w:trPr>
          <w:trHeight w:val="919"/>
        </w:trPr>
        <w:tc>
          <w:tcPr>
            <w:tcW w:w="28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64F5BD0B" w14:textId="77777777" w:rsidR="00757735" w:rsidRDefault="00757735"/>
        </w:tc>
        <w:tc>
          <w:tcPr>
            <w:tcW w:w="188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42623114" w14:textId="77777777" w:rsidR="00757735" w:rsidRDefault="00757735"/>
        </w:tc>
        <w:tc>
          <w:tcPr>
            <w:tcW w:w="387" w:type="dxa"/>
            <w:tcBorders>
              <w:top w:val="nil"/>
              <w:left w:val="single" w:sz="6" w:space="0" w:color="000000"/>
              <w:bottom w:val="nil"/>
              <w:right w:val="nil"/>
            </w:tcBorders>
          </w:tcPr>
          <w:p w14:paraId="4C019D30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4)</w:t>
            </w:r>
          </w:p>
        </w:tc>
        <w:tc>
          <w:tcPr>
            <w:tcW w:w="9168" w:type="dxa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14:paraId="74F81ADE" w14:textId="77777777" w:rsidR="00757735" w:rsidRDefault="00015974">
            <w:pPr>
              <w:spacing w:after="33"/>
              <w:ind w:left="11"/>
            </w:pPr>
            <w:r>
              <w:rPr>
                <w:rFonts w:ascii="Arial" w:eastAsia="Arial" w:hAnsi="Arial" w:cs="Arial"/>
                <w:sz w:val="19"/>
              </w:rPr>
              <w:t>terapeuta zajęciowy</w:t>
            </w:r>
          </w:p>
          <w:p w14:paraId="6D2BAE15" w14:textId="77777777" w:rsidR="00757735" w:rsidRDefault="00015974">
            <w:pPr>
              <w:spacing w:after="0"/>
              <w:ind w:left="237" w:hanging="218"/>
              <w:jc w:val="both"/>
            </w:pPr>
            <w:r>
              <w:rPr>
                <w:rFonts w:ascii="Segoe UI Symbol" w:eastAsia="Segoe UI Symbol" w:hAnsi="Segoe UI Symbol" w:cs="Segoe UI Symbol"/>
                <w:sz w:val="19"/>
              </w:rPr>
              <w:t xml:space="preserve"> </w:t>
            </w:r>
            <w:r>
              <w:rPr>
                <w:rFonts w:ascii="Arial" w:eastAsia="Arial" w:hAnsi="Arial" w:cs="Arial"/>
                <w:sz w:val="19"/>
              </w:rPr>
              <w:t xml:space="preserve">udziela świadczeń w łącznym wymiarze </w:t>
            </w:r>
            <w:r>
              <w:rPr>
                <w:rFonts w:ascii="Arial" w:eastAsia="Arial" w:hAnsi="Arial" w:cs="Arial"/>
                <w:sz w:val="19"/>
                <w:vertAlign w:val="superscript"/>
              </w:rPr>
              <w:t>1</w:t>
            </w:r>
            <w:r>
              <w:rPr>
                <w:rFonts w:ascii="Arial" w:eastAsia="Arial" w:hAnsi="Arial" w:cs="Arial"/>
                <w:sz w:val="19"/>
              </w:rPr>
              <w:t>/</w:t>
            </w:r>
            <w:r>
              <w:rPr>
                <w:rFonts w:ascii="Arial" w:eastAsia="Arial" w:hAnsi="Arial" w:cs="Arial"/>
                <w:sz w:val="19"/>
                <w:vertAlign w:val="subscript"/>
              </w:rPr>
              <w:t xml:space="preserve">2 </w:t>
            </w:r>
            <w:r>
              <w:rPr>
                <w:rFonts w:ascii="Arial" w:eastAsia="Arial" w:hAnsi="Arial" w:cs="Arial"/>
                <w:sz w:val="19"/>
              </w:rPr>
              <w:t>etatu przeliczeniowego na 35 pacjentów uczestniczących w terapii w ciągu tygodnia; osoba ta nie udziela świadczeń w zakładach opiekuńczych dla pacjentów chorych na AIDS lub zakażonych HIV;</w:t>
            </w:r>
          </w:p>
        </w:tc>
      </w:tr>
      <w:tr w:rsidR="00757735" w14:paraId="123B1205" w14:textId="77777777">
        <w:trPr>
          <w:trHeight w:val="2762"/>
        </w:trPr>
        <w:tc>
          <w:tcPr>
            <w:tcW w:w="28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1BA36AA6" w14:textId="77777777" w:rsidR="00757735" w:rsidRDefault="00757735"/>
        </w:tc>
        <w:tc>
          <w:tcPr>
            <w:tcW w:w="188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673F29C9" w14:textId="77777777" w:rsidR="00757735" w:rsidRDefault="00757735"/>
        </w:tc>
        <w:tc>
          <w:tcPr>
            <w:tcW w:w="387" w:type="dxa"/>
            <w:tcBorders>
              <w:top w:val="nil"/>
              <w:left w:val="single" w:sz="6" w:space="0" w:color="000000"/>
              <w:bottom w:val="nil"/>
              <w:right w:val="nil"/>
            </w:tcBorders>
          </w:tcPr>
          <w:p w14:paraId="7D32E8CB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5)</w:t>
            </w:r>
          </w:p>
        </w:tc>
        <w:tc>
          <w:tcPr>
            <w:tcW w:w="9168" w:type="dxa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14:paraId="2519BFB7" w14:textId="77777777" w:rsidR="00757735" w:rsidRDefault="00015974">
            <w:pPr>
              <w:spacing w:after="8"/>
              <w:ind w:left="11"/>
            </w:pPr>
            <w:r>
              <w:rPr>
                <w:rFonts w:ascii="Arial" w:eastAsia="Arial" w:hAnsi="Arial" w:cs="Arial"/>
                <w:sz w:val="19"/>
              </w:rPr>
              <w:t>o</w:t>
            </w:r>
            <w:r>
              <w:rPr>
                <w:rFonts w:ascii="Arial" w:eastAsia="Arial" w:hAnsi="Arial" w:cs="Arial"/>
                <w:sz w:val="19"/>
              </w:rPr>
              <w:t>soba, która:</w:t>
            </w:r>
          </w:p>
          <w:p w14:paraId="67DC8EA5" w14:textId="77777777" w:rsidR="00757735" w:rsidRDefault="00015974">
            <w:pPr>
              <w:numPr>
                <w:ilvl w:val="0"/>
                <w:numId w:val="19"/>
              </w:numPr>
              <w:spacing w:after="8" w:line="267" w:lineRule="auto"/>
              <w:ind w:left="461" w:right="5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 xml:space="preserve">posiada kwalifikacje specjalisty terapii uzależnień, o których mowa w ustawie z dnia 29 lipca 2005 r. o przeciwdziałaniu narkomanii, </w:t>
            </w:r>
            <w:r>
              <w:rPr>
                <w:rFonts w:ascii="Arial" w:eastAsia="Arial" w:hAnsi="Arial" w:cs="Arial"/>
                <w:sz w:val="19"/>
              </w:rPr>
              <w:t>lub posiada kwalifikacje specjalisty psychoterapii uzależnień, o których mowa w przepisach wydanych na podstawie ustawy z dnia 26 października 1982 r. o wychowaniu w trzeźwości i przeciwdziałaniu alkoholizmowi, lub</w:t>
            </w:r>
          </w:p>
          <w:p w14:paraId="13592E81" w14:textId="77777777" w:rsidR="00757735" w:rsidRDefault="00015974">
            <w:pPr>
              <w:numPr>
                <w:ilvl w:val="0"/>
                <w:numId w:val="19"/>
              </w:numPr>
              <w:spacing w:after="0" w:line="252" w:lineRule="auto"/>
              <w:ind w:left="461" w:right="5" w:hanging="388"/>
              <w:jc w:val="both"/>
            </w:pPr>
            <w:r>
              <w:rPr>
                <w:rFonts w:ascii="Arial" w:eastAsia="Arial" w:hAnsi="Arial" w:cs="Arial"/>
                <w:sz w:val="19"/>
              </w:rPr>
              <w:t>uczestniczy w udzielaniu świadczeń z zakresu uzależnienia i współuzależnienia pod nadzorem specjalisty psychoterapii uzależnień i posiada kwalifikacje instruktora terapii uzależnień, o których mowa w ustawie z dnia 29 lipca 2005 r. o przeciwdziałaniu narkomanii lub w przepisach wydanych na podstawie ustawy z dnia 26 października 1982 r. o wychowaniu w trzeźwości i przeciwdziałaniu alkoholizmowi</w:t>
            </w:r>
          </w:p>
          <w:p w14:paraId="5F59C72E" w14:textId="77777777" w:rsidR="00757735" w:rsidRDefault="00015974">
            <w:pPr>
              <w:spacing w:after="0"/>
              <w:ind w:left="20"/>
              <w:jc w:val="both"/>
            </w:pPr>
            <w:r>
              <w:rPr>
                <w:rFonts w:ascii="Segoe UI Symbol" w:eastAsia="Segoe UI Symbol" w:hAnsi="Segoe UI Symbol" w:cs="Segoe UI Symbol"/>
                <w:sz w:val="19"/>
              </w:rPr>
              <w:t></w:t>
            </w:r>
            <w:r>
              <w:rPr>
                <w:rFonts w:ascii="Segoe UI Symbol" w:eastAsia="Segoe UI Symbol" w:hAnsi="Segoe UI Symbol" w:cs="Segoe UI Symbol"/>
                <w:sz w:val="19"/>
              </w:rPr>
              <w:t></w:t>
            </w:r>
            <w:r>
              <w:rPr>
                <w:rFonts w:ascii="Arial" w:eastAsia="Arial" w:hAnsi="Arial" w:cs="Arial"/>
                <w:sz w:val="19"/>
              </w:rPr>
              <w:t xml:space="preserve">w zakładach opiekuńczych dla pacjentów chorych na AIDS lub zakażonych HIV udziela świadczeń w łącznym wymiarze </w:t>
            </w:r>
            <w:r>
              <w:rPr>
                <w:rFonts w:ascii="Arial" w:eastAsia="Arial" w:hAnsi="Arial" w:cs="Arial"/>
                <w:sz w:val="19"/>
                <w:vertAlign w:val="superscript"/>
              </w:rPr>
              <w:t>1</w:t>
            </w:r>
            <w:r>
              <w:rPr>
                <w:rFonts w:ascii="Arial" w:eastAsia="Arial" w:hAnsi="Arial" w:cs="Arial"/>
                <w:sz w:val="19"/>
              </w:rPr>
              <w:t>/</w:t>
            </w:r>
            <w:r>
              <w:rPr>
                <w:rFonts w:ascii="Arial" w:eastAsia="Arial" w:hAnsi="Arial" w:cs="Arial"/>
                <w:sz w:val="19"/>
                <w:vertAlign w:val="subscript"/>
              </w:rPr>
              <w:t xml:space="preserve">2 </w:t>
            </w:r>
            <w:r>
              <w:rPr>
                <w:rFonts w:ascii="Arial" w:eastAsia="Arial" w:hAnsi="Arial" w:cs="Arial"/>
                <w:sz w:val="19"/>
              </w:rPr>
              <w:t>etatu przeliczeniowego na 35 pacjentów uczestniczących w terapii w ciągu tygodnia;</w:t>
            </w:r>
          </w:p>
        </w:tc>
      </w:tr>
      <w:tr w:rsidR="00757735" w14:paraId="358DB4C0" w14:textId="77777777">
        <w:trPr>
          <w:trHeight w:val="265"/>
        </w:trPr>
        <w:tc>
          <w:tcPr>
            <w:tcW w:w="2836" w:type="dxa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2F0947" w14:textId="77777777" w:rsidR="00757735" w:rsidRDefault="00757735"/>
        </w:tc>
        <w:tc>
          <w:tcPr>
            <w:tcW w:w="18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83E33A" w14:textId="77777777" w:rsidR="00757735" w:rsidRDefault="00757735"/>
        </w:tc>
        <w:tc>
          <w:tcPr>
            <w:tcW w:w="387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14:paraId="40B0FA6B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6)</w:t>
            </w:r>
          </w:p>
        </w:tc>
        <w:tc>
          <w:tcPr>
            <w:tcW w:w="916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14:paraId="6083A63F" w14:textId="77777777" w:rsidR="00757735" w:rsidRDefault="00015974">
            <w:pPr>
              <w:spacing w:after="0"/>
              <w:ind w:left="11"/>
            </w:pPr>
            <w:r>
              <w:rPr>
                <w:rFonts w:ascii="Arial" w:eastAsia="Arial" w:hAnsi="Arial" w:cs="Arial"/>
                <w:sz w:val="19"/>
              </w:rPr>
              <w:t>dopuszcza się możliwość realizacji świadczeń przez opiekuna medycznego.</w:t>
            </w:r>
          </w:p>
        </w:tc>
      </w:tr>
      <w:tr w:rsidR="00757735" w14:paraId="4EA2C9FE" w14:textId="77777777">
        <w:trPr>
          <w:trHeight w:val="138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5BF8E1" w14:textId="77777777" w:rsidR="00757735" w:rsidRDefault="00757735"/>
        </w:tc>
        <w:tc>
          <w:tcPr>
            <w:tcW w:w="1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677C06" w14:textId="77777777" w:rsidR="00757735" w:rsidRDefault="00015974">
            <w:pPr>
              <w:spacing w:after="0"/>
              <w:ind w:left="54" w:right="215"/>
            </w:pPr>
            <w:r>
              <w:rPr>
                <w:rFonts w:ascii="Arial" w:eastAsia="Arial" w:hAnsi="Arial" w:cs="Arial"/>
                <w:sz w:val="19"/>
              </w:rPr>
              <w:t xml:space="preserve">Sprzęt medyczny i pomocniczy </w:t>
            </w:r>
          </w:p>
        </w:tc>
        <w:tc>
          <w:tcPr>
            <w:tcW w:w="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C0DB311" w14:textId="77777777" w:rsidR="00757735" w:rsidRDefault="00015974">
            <w:pPr>
              <w:spacing w:after="0"/>
              <w:ind w:left="56"/>
            </w:pPr>
            <w:r>
              <w:rPr>
                <w:rFonts w:ascii="Arial" w:eastAsia="Arial" w:hAnsi="Arial" w:cs="Arial"/>
                <w:sz w:val="19"/>
              </w:rPr>
              <w:t>1)</w:t>
            </w:r>
          </w:p>
        </w:tc>
        <w:tc>
          <w:tcPr>
            <w:tcW w:w="916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49B788D" w14:textId="77777777" w:rsidR="00757735" w:rsidRDefault="00015974">
            <w:pPr>
              <w:spacing w:after="0"/>
            </w:pPr>
            <w:r>
              <w:rPr>
                <w:rFonts w:ascii="Arial" w:eastAsia="Arial" w:hAnsi="Arial" w:cs="Arial"/>
                <w:sz w:val="19"/>
              </w:rPr>
              <w:t>w miejscu udzielania świadczeń:</w:t>
            </w:r>
          </w:p>
          <w:p w14:paraId="3B6CB049" w14:textId="77777777" w:rsidR="00757735" w:rsidRDefault="00015974">
            <w:pPr>
              <w:numPr>
                <w:ilvl w:val="0"/>
                <w:numId w:val="20"/>
              </w:numPr>
              <w:spacing w:after="10" w:line="247" w:lineRule="auto"/>
              <w:ind w:hanging="342"/>
              <w:jc w:val="both"/>
            </w:pPr>
            <w:r>
              <w:rPr>
                <w:rFonts w:ascii="Arial" w:eastAsia="Arial" w:hAnsi="Arial" w:cs="Arial"/>
                <w:sz w:val="19"/>
              </w:rPr>
              <w:t>łóżka szpitalne o regulowanej wysokości i wyposażone w ruchome barierki zabezpieczające przed wypadnięciem lub zawierające oprzyrządowanie do rehabilitacji,</w:t>
            </w:r>
          </w:p>
          <w:p w14:paraId="53B3AC0C" w14:textId="77777777" w:rsidR="00757735" w:rsidRDefault="00015974">
            <w:pPr>
              <w:numPr>
                <w:ilvl w:val="0"/>
                <w:numId w:val="20"/>
              </w:numPr>
              <w:spacing w:after="5"/>
              <w:ind w:hanging="342"/>
              <w:jc w:val="both"/>
            </w:pPr>
            <w:r>
              <w:rPr>
                <w:rFonts w:ascii="Arial" w:eastAsia="Arial" w:hAnsi="Arial" w:cs="Arial"/>
                <w:sz w:val="19"/>
              </w:rPr>
              <w:t>sprzęt zapobiegający powstawaniu odleżyn: materace przeciwodleżynowe, poduszki, podpórki, wałki,</w:t>
            </w:r>
          </w:p>
          <w:p w14:paraId="2EDC25CC" w14:textId="77777777" w:rsidR="00757735" w:rsidRDefault="00015974">
            <w:pPr>
              <w:numPr>
                <w:ilvl w:val="0"/>
                <w:numId w:val="20"/>
              </w:numPr>
              <w:spacing w:after="0"/>
              <w:ind w:hanging="342"/>
              <w:jc w:val="both"/>
            </w:pPr>
            <w:r>
              <w:rPr>
                <w:rFonts w:ascii="Arial" w:eastAsia="Arial" w:hAnsi="Arial" w:cs="Arial"/>
                <w:sz w:val="19"/>
              </w:rPr>
              <w:t>sprzęt ułatwiający pielęgnację świadczeniobiorcy: zintegrowany system do higieny ciała, podnośnik, parawany, pasy ślizgowe,</w:t>
            </w:r>
          </w:p>
        </w:tc>
      </w:tr>
    </w:tbl>
    <w:p w14:paraId="562BE8AB" w14:textId="77777777" w:rsidR="00757735" w:rsidRDefault="00015974">
      <w:pPr>
        <w:spacing w:after="0"/>
        <w:ind w:left="-992" w:right="5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1CE1AB9D" wp14:editId="18816C65">
                <wp:simplePos x="0" y="0"/>
                <wp:positionH relativeFrom="page">
                  <wp:posOffset>9946473</wp:posOffset>
                </wp:positionH>
                <wp:positionV relativeFrom="page">
                  <wp:posOffset>3626150</wp:posOffset>
                </wp:positionV>
                <wp:extent cx="115528" cy="383921"/>
                <wp:effectExtent l="0" t="0" r="0" b="0"/>
                <wp:wrapTopAndBottom/>
                <wp:docPr id="22542" name="Group 225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528" cy="383921"/>
                          <a:chOff x="0" y="0"/>
                          <a:chExt cx="115528" cy="383921"/>
                        </a:xfrm>
                      </wpg:grpSpPr>
                      <wps:wsp>
                        <wps:cNvPr id="1277" name="Rectangle 1277"/>
                        <wps:cNvSpPr/>
                        <wps:spPr>
                          <a:xfrm rot="5399999">
                            <a:off x="-193548" y="155425"/>
                            <a:ext cx="46450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8ED168D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– 19 –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8" name="Rectangle 1278"/>
                        <wps:cNvSpPr/>
                        <wps:spPr>
                          <a:xfrm rot="5399999">
                            <a:off x="15646" y="295480"/>
                            <a:ext cx="4611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38F60E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CE1AB9D" id="Group 22542" o:spid="_x0000_s1047" style="position:absolute;left:0;text-align:left;margin-left:783.2pt;margin-top:285.5pt;width:9.1pt;height:30.25pt;z-index:251665408;mso-position-horizontal-relative:page;mso-position-vertical-relative:page" coordsize="115528,3839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">
                <v:rect id="Rectangle 1277" o:spid="_x0000_s1048" style="position:absolute;left:-193548;top:155425;width:46450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" filled="f" stroked="f">
                  <v:textbox inset="0,0,0,0">
                    <w:txbxContent>
                      <w:p w14:paraId="38ED168D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– 19 – </w:t>
                        </w:r>
                      </w:p>
                    </w:txbxContent>
                  </v:textbox>
                </v:rect>
                <v:rect id="Rectangle 1278" o:spid="_x0000_s1049" style="position:absolute;left:15646;top:295480;width:4611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" filled="f" stroked="f">
                  <v:textbox inset="0,0,0,0">
                    <w:txbxContent>
                      <w:p w14:paraId="2638F60E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br w:type="page"/>
      </w:r>
    </w:p>
    <w:tbl>
      <w:tblPr>
        <w:tblStyle w:val="TableGrid"/>
        <w:tblpPr w:vertAnchor="text" w:tblpX="30"/>
        <w:tblOverlap w:val="never"/>
        <w:tblW w:w="14276" w:type="dxa"/>
        <w:tblInd w:w="0" w:type="dxa"/>
        <w:tblCellMar>
          <w:top w:w="24" w:type="dxa"/>
          <w:left w:w="0" w:type="dxa"/>
          <w:bottom w:w="0" w:type="dxa"/>
          <w:right w:w="54" w:type="dxa"/>
        </w:tblCellMar>
        <w:tblLook w:val="04A0" w:firstRow="1" w:lastRow="0" w:firstColumn="1" w:lastColumn="0" w:noHBand="0" w:noVBand="1"/>
      </w:tblPr>
      <w:tblGrid>
        <w:gridCol w:w="2836"/>
        <w:gridCol w:w="1884"/>
        <w:gridCol w:w="396"/>
        <w:gridCol w:w="9160"/>
      </w:tblGrid>
      <w:tr w:rsidR="00757735" w14:paraId="31BEB676" w14:textId="77777777">
        <w:trPr>
          <w:trHeight w:val="6209"/>
        </w:trPr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6D89C854" w14:textId="77777777" w:rsidR="00757735" w:rsidRDefault="00757735"/>
        </w:tc>
        <w:tc>
          <w:tcPr>
            <w:tcW w:w="188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59D7210C" w14:textId="77777777" w:rsidR="00757735" w:rsidRDefault="00757735"/>
        </w:tc>
        <w:tc>
          <w:tcPr>
            <w:tcW w:w="396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14:paraId="2D1B9DCE" w14:textId="77777777" w:rsidR="00757735" w:rsidRDefault="00757735"/>
        </w:tc>
        <w:tc>
          <w:tcPr>
            <w:tcW w:w="9159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</w:tcPr>
          <w:p w14:paraId="1781B683" w14:textId="77777777" w:rsidR="00757735" w:rsidRDefault="00015974">
            <w:pPr>
              <w:numPr>
                <w:ilvl w:val="0"/>
                <w:numId w:val="21"/>
              </w:numPr>
              <w:spacing w:after="18" w:line="246" w:lineRule="auto"/>
              <w:ind w:left="346" w:hanging="344"/>
            </w:pPr>
            <w:r>
              <w:rPr>
                <w:rFonts w:ascii="Arial" w:eastAsia="Arial" w:hAnsi="Arial" w:cs="Arial"/>
                <w:sz w:val="19"/>
              </w:rPr>
              <w:t>wyposażenie gabinetu rehabilitacyjnego: UGUL, cykloergometr, rotory, materace, drabinki, poręcz do nauki chodzenia, zestaw do elektroterapii z osprzętem,</w:t>
            </w:r>
          </w:p>
          <w:p w14:paraId="66438EC9" w14:textId="77777777" w:rsidR="00757735" w:rsidRDefault="00015974">
            <w:pPr>
              <w:numPr>
                <w:ilvl w:val="0"/>
                <w:numId w:val="21"/>
              </w:numPr>
              <w:spacing w:after="2" w:line="266" w:lineRule="auto"/>
              <w:ind w:left="346" w:hanging="344"/>
            </w:pPr>
            <w:r>
              <w:rPr>
                <w:rFonts w:ascii="Arial" w:eastAsia="Arial" w:hAnsi="Arial" w:cs="Arial"/>
                <w:sz w:val="19"/>
              </w:rPr>
              <w:t>wyposażenie gabinetu terapii zajęciowej: stoły do terapii zajęciowej, przybory do malowania i wyklejania, sprzęt do muzykoterapii, sprzęt do gier i zabaw, tablice do pisania, sprzęt audiowizualny, system haseł obrazkowo-tekstowych, sprzęt do nauki czynności życia codziennego,</w:t>
            </w:r>
          </w:p>
          <w:p w14:paraId="48C9B4FF" w14:textId="77777777" w:rsidR="00757735" w:rsidRDefault="00015974">
            <w:pPr>
              <w:numPr>
                <w:ilvl w:val="0"/>
                <w:numId w:val="21"/>
              </w:numPr>
              <w:spacing w:after="14"/>
              <w:ind w:left="346" w:hanging="344"/>
            </w:pPr>
            <w:r>
              <w:rPr>
                <w:rFonts w:ascii="Arial" w:eastAsia="Arial" w:hAnsi="Arial" w:cs="Arial"/>
                <w:sz w:val="19"/>
              </w:rPr>
              <w:t>koncentrator tlenu lub inne źródło tlenu – 1 sztuka na każde rozpoczęte 17 łóżek,</w:t>
            </w:r>
          </w:p>
          <w:p w14:paraId="7D317DC3" w14:textId="77777777" w:rsidR="00757735" w:rsidRDefault="00015974">
            <w:pPr>
              <w:numPr>
                <w:ilvl w:val="0"/>
                <w:numId w:val="21"/>
              </w:numPr>
              <w:spacing w:after="14"/>
              <w:ind w:left="346" w:hanging="344"/>
            </w:pPr>
            <w:r>
              <w:rPr>
                <w:rFonts w:ascii="Arial" w:eastAsia="Arial" w:hAnsi="Arial" w:cs="Arial"/>
                <w:sz w:val="19"/>
              </w:rPr>
              <w:t>ssak elektryczny – 1 sztuka na każde rozpoczęte 17 łóżek,</w:t>
            </w:r>
          </w:p>
          <w:p w14:paraId="6EB2ADF4" w14:textId="77777777" w:rsidR="00757735" w:rsidRDefault="00015974">
            <w:pPr>
              <w:numPr>
                <w:ilvl w:val="0"/>
                <w:numId w:val="21"/>
              </w:numPr>
              <w:spacing w:after="14"/>
              <w:ind w:left="346" w:hanging="344"/>
            </w:pPr>
            <w:r>
              <w:rPr>
                <w:rFonts w:ascii="Arial" w:eastAsia="Arial" w:hAnsi="Arial" w:cs="Arial"/>
                <w:sz w:val="19"/>
              </w:rPr>
              <w:t>inhalatory – 1 sztuka na każde rozpoczęte 17 łóżek,</w:t>
            </w:r>
          </w:p>
          <w:p w14:paraId="57C85D41" w14:textId="77777777" w:rsidR="00757735" w:rsidRDefault="00015974">
            <w:pPr>
              <w:numPr>
                <w:ilvl w:val="0"/>
                <w:numId w:val="21"/>
              </w:numPr>
              <w:spacing w:after="14"/>
              <w:ind w:left="346" w:hanging="344"/>
            </w:pPr>
            <w:proofErr w:type="spellStart"/>
            <w:r>
              <w:rPr>
                <w:rFonts w:ascii="Arial" w:eastAsia="Arial" w:hAnsi="Arial" w:cs="Arial"/>
                <w:sz w:val="19"/>
              </w:rPr>
              <w:t>glukometry</w:t>
            </w:r>
            <w:proofErr w:type="spellEnd"/>
            <w:r>
              <w:rPr>
                <w:rFonts w:ascii="Arial" w:eastAsia="Arial" w:hAnsi="Arial" w:cs="Arial"/>
                <w:sz w:val="19"/>
              </w:rPr>
              <w:t>,</w:t>
            </w:r>
          </w:p>
          <w:p w14:paraId="3CAE6AF1" w14:textId="77777777" w:rsidR="00757735" w:rsidRDefault="00015974">
            <w:pPr>
              <w:numPr>
                <w:ilvl w:val="0"/>
                <w:numId w:val="21"/>
              </w:numPr>
              <w:spacing w:after="14"/>
              <w:ind w:left="346" w:hanging="344"/>
            </w:pPr>
            <w:r>
              <w:rPr>
                <w:rFonts w:ascii="Arial" w:eastAsia="Arial" w:hAnsi="Arial" w:cs="Arial"/>
                <w:sz w:val="19"/>
              </w:rPr>
              <w:t>aparaty do pomiaru ciśnienia tętniczego krwi,</w:t>
            </w:r>
          </w:p>
          <w:p w14:paraId="0A4981B6" w14:textId="77777777" w:rsidR="00757735" w:rsidRDefault="00015974">
            <w:pPr>
              <w:numPr>
                <w:ilvl w:val="0"/>
                <w:numId w:val="21"/>
              </w:numPr>
              <w:spacing w:after="14"/>
              <w:ind w:left="346" w:hanging="344"/>
            </w:pPr>
            <w:r>
              <w:rPr>
                <w:rFonts w:ascii="Arial" w:eastAsia="Arial" w:hAnsi="Arial" w:cs="Arial"/>
                <w:sz w:val="19"/>
              </w:rPr>
              <w:t>zestaw do reanimacji,</w:t>
            </w:r>
          </w:p>
          <w:p w14:paraId="4101D4A5" w14:textId="77777777" w:rsidR="00757735" w:rsidRDefault="00015974">
            <w:pPr>
              <w:numPr>
                <w:ilvl w:val="0"/>
                <w:numId w:val="21"/>
              </w:numPr>
              <w:spacing w:after="0" w:line="275" w:lineRule="auto"/>
              <w:ind w:left="346" w:hanging="344"/>
            </w:pPr>
            <w:r>
              <w:rPr>
                <w:rFonts w:ascii="Arial" w:eastAsia="Arial" w:hAnsi="Arial" w:cs="Arial"/>
                <w:sz w:val="19"/>
              </w:rPr>
              <w:t>kule, laski, balkoniki, chodziki, wózki inwalidzkie, również z podparciem głowy, m) pompy infuzyjne,</w:t>
            </w:r>
          </w:p>
          <w:p w14:paraId="7E479A40" w14:textId="77777777" w:rsidR="00757735" w:rsidRDefault="00015974">
            <w:pPr>
              <w:numPr>
                <w:ilvl w:val="0"/>
                <w:numId w:val="22"/>
              </w:numPr>
              <w:spacing w:after="14"/>
              <w:ind w:left="356" w:hanging="354"/>
              <w:jc w:val="both"/>
            </w:pPr>
            <w:r>
              <w:rPr>
                <w:rFonts w:ascii="Arial" w:eastAsia="Arial" w:hAnsi="Arial" w:cs="Arial"/>
                <w:sz w:val="19"/>
              </w:rPr>
              <w:t>stetoskopy,</w:t>
            </w:r>
          </w:p>
          <w:p w14:paraId="1BF58110" w14:textId="77777777" w:rsidR="00757735" w:rsidRDefault="00015974">
            <w:pPr>
              <w:numPr>
                <w:ilvl w:val="0"/>
                <w:numId w:val="22"/>
              </w:numPr>
              <w:spacing w:after="0" w:line="275" w:lineRule="auto"/>
              <w:ind w:left="356" w:hanging="354"/>
              <w:jc w:val="both"/>
            </w:pPr>
            <w:r>
              <w:rPr>
                <w:rFonts w:ascii="Arial" w:eastAsia="Arial" w:hAnsi="Arial" w:cs="Arial"/>
                <w:sz w:val="19"/>
              </w:rPr>
              <w:t>respirator stanowiący własność świadczeniodawcy i przypisany do jednego świadczeniobiorcy wyposażony w:</w:t>
            </w:r>
          </w:p>
          <w:p w14:paraId="3465075F" w14:textId="77777777" w:rsidR="00757735" w:rsidRDefault="00015974">
            <w:pPr>
              <w:numPr>
                <w:ilvl w:val="1"/>
                <w:numId w:val="22"/>
              </w:numPr>
              <w:spacing w:after="0"/>
              <w:ind w:hanging="217"/>
            </w:pPr>
            <w:r>
              <w:rPr>
                <w:rFonts w:ascii="Arial" w:eastAsia="Arial" w:hAnsi="Arial" w:cs="Arial"/>
                <w:sz w:val="19"/>
              </w:rPr>
              <w:t>akumulator pozwalający na:</w:t>
            </w:r>
          </w:p>
          <w:p w14:paraId="22D8A912" w14:textId="77777777" w:rsidR="00757735" w:rsidRDefault="00015974">
            <w:pPr>
              <w:numPr>
                <w:ilvl w:val="1"/>
                <w:numId w:val="22"/>
              </w:numPr>
              <w:spacing w:after="0"/>
              <w:ind w:hanging="217"/>
            </w:pPr>
            <w:r>
              <w:rPr>
                <w:rFonts w:ascii="Arial" w:eastAsia="Arial" w:hAnsi="Arial" w:cs="Arial"/>
                <w:sz w:val="19"/>
              </w:rPr>
              <w:t>swobodne korzystanie z wózka inwalidzkiego,</w:t>
            </w:r>
          </w:p>
          <w:p w14:paraId="6CDADE0B" w14:textId="77777777" w:rsidR="00757735" w:rsidRDefault="00015974">
            <w:pPr>
              <w:numPr>
                <w:ilvl w:val="1"/>
                <w:numId w:val="22"/>
              </w:numPr>
              <w:spacing w:after="0"/>
              <w:ind w:hanging="217"/>
            </w:pPr>
            <w:r>
              <w:rPr>
                <w:rFonts w:ascii="Arial" w:eastAsia="Arial" w:hAnsi="Arial" w:cs="Arial"/>
                <w:sz w:val="19"/>
              </w:rPr>
              <w:t>podtrzymanie czynności respiratora do 4 godzin,</w:t>
            </w:r>
          </w:p>
          <w:p w14:paraId="23854947" w14:textId="77777777" w:rsidR="00757735" w:rsidRDefault="00015974">
            <w:pPr>
              <w:numPr>
                <w:ilvl w:val="1"/>
                <w:numId w:val="22"/>
              </w:numPr>
              <w:spacing w:after="0"/>
              <w:ind w:hanging="217"/>
            </w:pPr>
            <w:r>
              <w:rPr>
                <w:rFonts w:ascii="Arial" w:eastAsia="Arial" w:hAnsi="Arial" w:cs="Arial"/>
                <w:sz w:val="19"/>
              </w:rPr>
              <w:t>filtry powietrza w układzie,</w:t>
            </w:r>
          </w:p>
          <w:p w14:paraId="4B58F73E" w14:textId="77777777" w:rsidR="00757735" w:rsidRDefault="00015974">
            <w:pPr>
              <w:numPr>
                <w:ilvl w:val="1"/>
                <w:numId w:val="22"/>
              </w:numPr>
              <w:spacing w:after="0"/>
              <w:ind w:hanging="217"/>
            </w:pPr>
            <w:r>
              <w:rPr>
                <w:rFonts w:ascii="Arial" w:eastAsia="Arial" w:hAnsi="Arial" w:cs="Arial"/>
                <w:sz w:val="19"/>
              </w:rPr>
              <w:t>komplet parametrów nastawnych,</w:t>
            </w:r>
          </w:p>
          <w:p w14:paraId="2F11E62F" w14:textId="77777777" w:rsidR="00757735" w:rsidRDefault="00015974">
            <w:pPr>
              <w:numPr>
                <w:ilvl w:val="1"/>
                <w:numId w:val="22"/>
              </w:numPr>
              <w:spacing w:after="0"/>
              <w:ind w:hanging="217"/>
            </w:pPr>
            <w:r>
              <w:rPr>
                <w:rFonts w:ascii="Arial" w:eastAsia="Arial" w:hAnsi="Arial" w:cs="Arial"/>
                <w:sz w:val="19"/>
              </w:rPr>
              <w:t>2 alarmy: rozłączenia układu i nadmiernego ciśnienia w drogach oddechowych,</w:t>
            </w:r>
          </w:p>
          <w:p w14:paraId="5CB858B0" w14:textId="77777777" w:rsidR="00757735" w:rsidRDefault="00015974">
            <w:pPr>
              <w:numPr>
                <w:ilvl w:val="0"/>
                <w:numId w:val="22"/>
              </w:numPr>
              <w:spacing w:after="0"/>
              <w:ind w:left="356" w:hanging="354"/>
              <w:jc w:val="both"/>
            </w:pPr>
            <w:r>
              <w:rPr>
                <w:rFonts w:ascii="Arial" w:eastAsia="Arial" w:hAnsi="Arial" w:cs="Arial"/>
                <w:sz w:val="19"/>
              </w:rPr>
              <w:t>ssak elektryczny – 1 dla każdego świadczeniobiorcy z dodatkowym wyposażeniem jednorazowym</w:t>
            </w:r>
          </w:p>
          <w:p w14:paraId="272F39F2" w14:textId="77777777" w:rsidR="00757735" w:rsidRDefault="00015974">
            <w:pPr>
              <w:spacing w:after="8"/>
              <w:ind w:left="363"/>
            </w:pPr>
            <w:r>
              <w:rPr>
                <w:rFonts w:ascii="Arial" w:eastAsia="Arial" w:hAnsi="Arial" w:cs="Arial"/>
                <w:sz w:val="19"/>
              </w:rPr>
              <w:t>(cewniki, łączniki) oraz ssak rezerwowy,</w:t>
            </w:r>
          </w:p>
          <w:p w14:paraId="59CEC2DE" w14:textId="77777777" w:rsidR="00757735" w:rsidRDefault="00015974">
            <w:pPr>
              <w:numPr>
                <w:ilvl w:val="0"/>
                <w:numId w:val="23"/>
              </w:numPr>
              <w:spacing w:after="14"/>
              <w:ind w:left="364" w:hanging="354"/>
            </w:pPr>
            <w:r>
              <w:rPr>
                <w:rFonts w:ascii="Arial" w:eastAsia="Arial" w:hAnsi="Arial" w:cs="Arial"/>
                <w:sz w:val="19"/>
              </w:rPr>
              <w:t>defibrylator,</w:t>
            </w:r>
          </w:p>
          <w:p w14:paraId="6C16A333" w14:textId="77777777" w:rsidR="00757735" w:rsidRDefault="00015974">
            <w:pPr>
              <w:numPr>
                <w:ilvl w:val="0"/>
                <w:numId w:val="23"/>
              </w:numPr>
              <w:spacing w:after="14"/>
              <w:ind w:left="364" w:hanging="354"/>
            </w:pPr>
            <w:r>
              <w:rPr>
                <w:rFonts w:ascii="Arial" w:eastAsia="Arial" w:hAnsi="Arial" w:cs="Arial"/>
                <w:sz w:val="19"/>
              </w:rPr>
              <w:t>pulsoksymetr,</w:t>
            </w:r>
          </w:p>
          <w:p w14:paraId="3B7FD297" w14:textId="77777777" w:rsidR="00757735" w:rsidRDefault="00015974">
            <w:pPr>
              <w:numPr>
                <w:ilvl w:val="0"/>
                <w:numId w:val="23"/>
              </w:numPr>
              <w:spacing w:after="0"/>
              <w:ind w:left="364" w:hanging="354"/>
            </w:pPr>
            <w:r>
              <w:rPr>
                <w:rFonts w:ascii="Arial" w:eastAsia="Arial" w:hAnsi="Arial" w:cs="Arial"/>
                <w:sz w:val="19"/>
              </w:rPr>
              <w:t>zestaw z jednorazowym sprzętem do pielęgnacji tracheostomii, gastrostomii.</w:t>
            </w:r>
          </w:p>
        </w:tc>
      </w:tr>
      <w:tr w:rsidR="00757735" w14:paraId="18C78777" w14:textId="77777777">
        <w:trPr>
          <w:trHeight w:val="730"/>
        </w:trPr>
        <w:tc>
          <w:tcPr>
            <w:tcW w:w="2836" w:type="dxa"/>
            <w:vMerge w:val="restart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7C6A8AE8" w14:textId="77777777" w:rsidR="00757735" w:rsidRDefault="00757735"/>
        </w:tc>
        <w:tc>
          <w:tcPr>
            <w:tcW w:w="18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5FCF68" w14:textId="77777777" w:rsidR="00757735" w:rsidRDefault="00757735"/>
        </w:tc>
        <w:tc>
          <w:tcPr>
            <w:tcW w:w="396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14:paraId="5CA49CA0" w14:textId="77777777" w:rsidR="00757735" w:rsidRDefault="00015974">
            <w:pPr>
              <w:spacing w:after="0"/>
              <w:ind w:left="53"/>
            </w:pPr>
            <w:r>
              <w:rPr>
                <w:rFonts w:ascii="Arial" w:eastAsia="Arial" w:hAnsi="Arial" w:cs="Arial"/>
                <w:sz w:val="19"/>
              </w:rPr>
              <w:t>2)</w:t>
            </w:r>
          </w:p>
        </w:tc>
        <w:tc>
          <w:tcPr>
            <w:tcW w:w="91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14:paraId="321989C8" w14:textId="77777777" w:rsidR="00757735" w:rsidRDefault="00015974">
            <w:pPr>
              <w:spacing w:after="0"/>
              <w:ind w:left="2" w:right="4" w:hanging="1"/>
              <w:jc w:val="both"/>
            </w:pPr>
            <w:r>
              <w:rPr>
                <w:rFonts w:ascii="Arial" w:eastAsia="Arial" w:hAnsi="Arial" w:cs="Arial"/>
                <w:sz w:val="19"/>
              </w:rPr>
              <w:t>w budynku lu</w:t>
            </w:r>
            <w:r>
              <w:rPr>
                <w:rFonts w:ascii="Arial" w:eastAsia="Arial" w:hAnsi="Arial" w:cs="Arial"/>
                <w:sz w:val="19"/>
              </w:rPr>
              <w:t>b zespole budynków oznaczonych tym samym adresem, w którym lub w których jest zlokalizowane miejsce udzielania świadczeń: a) aparat EKG.</w:t>
            </w:r>
          </w:p>
        </w:tc>
      </w:tr>
      <w:tr w:rsidR="00757735" w14:paraId="13404B58" w14:textId="77777777">
        <w:trPr>
          <w:trHeight w:val="99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39A4907C" w14:textId="77777777" w:rsidR="00757735" w:rsidRDefault="00757735"/>
        </w:tc>
        <w:tc>
          <w:tcPr>
            <w:tcW w:w="188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7947BDFC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 xml:space="preserve">Warunki lokalowe </w:t>
            </w:r>
          </w:p>
        </w:tc>
        <w:tc>
          <w:tcPr>
            <w:tcW w:w="396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14:paraId="50505DB0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1)</w:t>
            </w:r>
          </w:p>
        </w:tc>
        <w:tc>
          <w:tcPr>
            <w:tcW w:w="9159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</w:tcPr>
          <w:p w14:paraId="36270D91" w14:textId="77777777" w:rsidR="00757735" w:rsidRDefault="00015974">
            <w:pPr>
              <w:spacing w:after="0"/>
              <w:jc w:val="both"/>
            </w:pPr>
            <w:r>
              <w:rPr>
                <w:rFonts w:ascii="Arial" w:eastAsia="Arial" w:hAnsi="Arial" w:cs="Arial"/>
                <w:sz w:val="19"/>
              </w:rPr>
              <w:t>sale 1-</w:t>
            </w:r>
            <w:r>
              <w:rPr>
                <w:rFonts w:ascii="Arial" w:eastAsia="Arial" w:hAnsi="Arial" w:cs="Arial"/>
                <w:sz w:val="19"/>
              </w:rPr>
              <w:t>2 łóżkowe z bezpośrednim sąsiedztwem łazienki i dostępem do wyłącznika światła dla pacjenta; w zakładach opiekuńczych dla dzieci i młodzieży do ukończenia 18. roku życia: sale 1-2 łóżkowe z zapewnieniem dostępu do łóżka z trzech stron i swobodnego korzystania ze sprzętu pielęgnacyjnego, rehabilitacyjnego i wspomagającego;</w:t>
            </w:r>
          </w:p>
        </w:tc>
      </w:tr>
      <w:tr w:rsidR="00757735" w14:paraId="68F313EB" w14:textId="77777777">
        <w:trPr>
          <w:trHeight w:val="230"/>
        </w:trPr>
        <w:tc>
          <w:tcPr>
            <w:tcW w:w="28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24973661" w14:textId="77777777" w:rsidR="00757735" w:rsidRDefault="00757735"/>
        </w:tc>
        <w:tc>
          <w:tcPr>
            <w:tcW w:w="188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580DDEAF" w14:textId="77777777" w:rsidR="00757735" w:rsidRDefault="00757735"/>
        </w:tc>
        <w:tc>
          <w:tcPr>
            <w:tcW w:w="396" w:type="dxa"/>
            <w:tcBorders>
              <w:top w:val="nil"/>
              <w:left w:val="single" w:sz="6" w:space="0" w:color="000000"/>
              <w:bottom w:val="nil"/>
              <w:right w:val="nil"/>
            </w:tcBorders>
          </w:tcPr>
          <w:p w14:paraId="2724C94D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2)</w:t>
            </w:r>
          </w:p>
        </w:tc>
        <w:tc>
          <w:tcPr>
            <w:tcW w:w="9159" w:type="dxa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14:paraId="494B4DC3" w14:textId="77777777" w:rsidR="00757735" w:rsidRDefault="00015974">
            <w:pPr>
              <w:spacing w:after="0"/>
            </w:pPr>
            <w:r>
              <w:rPr>
                <w:rFonts w:ascii="Arial" w:eastAsia="Arial" w:hAnsi="Arial" w:cs="Arial"/>
                <w:sz w:val="19"/>
              </w:rPr>
              <w:t>gabinet lekarski i zabiegowo-pielęgniarski;</w:t>
            </w:r>
          </w:p>
        </w:tc>
      </w:tr>
      <w:tr w:rsidR="00757735" w14:paraId="3D264CE0" w14:textId="77777777">
        <w:trPr>
          <w:trHeight w:val="230"/>
        </w:trPr>
        <w:tc>
          <w:tcPr>
            <w:tcW w:w="28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505015A8" w14:textId="77777777" w:rsidR="00757735" w:rsidRDefault="00757735"/>
        </w:tc>
        <w:tc>
          <w:tcPr>
            <w:tcW w:w="188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2B5BAE77" w14:textId="77777777" w:rsidR="00757735" w:rsidRDefault="00757735"/>
        </w:tc>
        <w:tc>
          <w:tcPr>
            <w:tcW w:w="396" w:type="dxa"/>
            <w:tcBorders>
              <w:top w:val="nil"/>
              <w:left w:val="single" w:sz="6" w:space="0" w:color="000000"/>
              <w:bottom w:val="nil"/>
              <w:right w:val="nil"/>
            </w:tcBorders>
          </w:tcPr>
          <w:p w14:paraId="7740DC4D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3)</w:t>
            </w:r>
          </w:p>
        </w:tc>
        <w:tc>
          <w:tcPr>
            <w:tcW w:w="9159" w:type="dxa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14:paraId="0E506458" w14:textId="77777777" w:rsidR="00757735" w:rsidRDefault="00015974">
            <w:pPr>
              <w:spacing w:after="0"/>
            </w:pPr>
            <w:r>
              <w:rPr>
                <w:rFonts w:ascii="Arial" w:eastAsia="Arial" w:hAnsi="Arial" w:cs="Arial"/>
                <w:sz w:val="19"/>
              </w:rPr>
              <w:t>gabinet rehabilitacyjny;</w:t>
            </w:r>
          </w:p>
        </w:tc>
      </w:tr>
      <w:tr w:rsidR="00757735" w14:paraId="0FE78D01" w14:textId="77777777">
        <w:trPr>
          <w:trHeight w:val="501"/>
        </w:trPr>
        <w:tc>
          <w:tcPr>
            <w:tcW w:w="283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5FFD1A" w14:textId="77777777" w:rsidR="00757735" w:rsidRDefault="00757735"/>
        </w:tc>
        <w:tc>
          <w:tcPr>
            <w:tcW w:w="18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D8C1C" w14:textId="77777777" w:rsidR="00757735" w:rsidRDefault="00757735"/>
        </w:tc>
        <w:tc>
          <w:tcPr>
            <w:tcW w:w="396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14:paraId="1D74FAD2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4)</w:t>
            </w:r>
          </w:p>
        </w:tc>
        <w:tc>
          <w:tcPr>
            <w:tcW w:w="91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14:paraId="2BC717C4" w14:textId="77777777" w:rsidR="00757735" w:rsidRDefault="00015974">
            <w:pPr>
              <w:spacing w:after="0"/>
              <w:jc w:val="both"/>
            </w:pPr>
            <w:r>
              <w:rPr>
                <w:rFonts w:ascii="Arial" w:eastAsia="Arial" w:hAnsi="Arial" w:cs="Arial"/>
                <w:sz w:val="19"/>
              </w:rPr>
              <w:t>akumulatorowe źródło światła aktywowane w przypadku awarii prądu, alternatywne źródło zasilania elektrycznego – generator prądu, słyszalny alarm respiratora.</w:t>
            </w:r>
          </w:p>
        </w:tc>
      </w:tr>
    </w:tbl>
    <w:p w14:paraId="411907D3" w14:textId="77777777" w:rsidR="00757735" w:rsidRDefault="00015974">
      <w:pPr>
        <w:spacing w:after="0"/>
        <w:ind w:left="-992" w:right="62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382827AC" wp14:editId="7786C82C">
                <wp:simplePos x="0" y="0"/>
                <wp:positionH relativeFrom="page">
                  <wp:posOffset>9946473</wp:posOffset>
                </wp:positionH>
                <wp:positionV relativeFrom="page">
                  <wp:posOffset>3626150</wp:posOffset>
                </wp:positionV>
                <wp:extent cx="115528" cy="383921"/>
                <wp:effectExtent l="0" t="0" r="0" b="0"/>
                <wp:wrapTopAndBottom/>
                <wp:docPr id="25097" name="Group 250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528" cy="383921"/>
                          <a:chOff x="0" y="0"/>
                          <a:chExt cx="115528" cy="383921"/>
                        </a:xfrm>
                      </wpg:grpSpPr>
                      <wps:wsp>
                        <wps:cNvPr id="1437" name="Rectangle 1437"/>
                        <wps:cNvSpPr/>
                        <wps:spPr>
                          <a:xfrm rot="5399999">
                            <a:off x="-193548" y="155425"/>
                            <a:ext cx="46450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8569E8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– 20 –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8" name="Rectangle 1438"/>
                        <wps:cNvSpPr/>
                        <wps:spPr>
                          <a:xfrm rot="5399999">
                            <a:off x="15646" y="295480"/>
                            <a:ext cx="4611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8EB17B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82827AC" id="Group 25097" o:spid="_x0000_s1050" style="position:absolute;left:0;text-align:left;margin-left:783.2pt;margin-top:285.5pt;width:9.1pt;height:30.25pt;z-index:251666432;mso-position-horizontal-relative:page;mso-position-vertical-relative:page" coordsize="115528,3839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">
                <v:rect id="Rectangle 1437" o:spid="_x0000_s1051" style="position:absolute;left:-193548;top:155425;width:46450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" filled="f" stroked="f">
                  <v:textbox inset="0,0,0,0">
                    <w:txbxContent>
                      <w:p w14:paraId="418569E8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– 20 – </w:t>
                        </w:r>
                      </w:p>
                    </w:txbxContent>
                  </v:textbox>
                </v:rect>
                <v:rect id="Rectangle 1438" o:spid="_x0000_s1052" style="position:absolute;left:15646;top:295480;width:4611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" filled="f" stroked="f">
                  <v:textbox inset="0,0,0,0">
                    <w:txbxContent>
                      <w:p w14:paraId="568EB17B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br w:type="page"/>
      </w:r>
    </w:p>
    <w:tbl>
      <w:tblPr>
        <w:tblStyle w:val="TableGrid"/>
        <w:tblpPr w:vertAnchor="text" w:tblpX="49"/>
        <w:tblOverlap w:val="never"/>
        <w:tblW w:w="14274" w:type="dxa"/>
        <w:tblInd w:w="0" w:type="dxa"/>
        <w:tblCellMar>
          <w:top w:w="104" w:type="dxa"/>
          <w:left w:w="0" w:type="dxa"/>
          <w:bottom w:w="2" w:type="dxa"/>
          <w:right w:w="53" w:type="dxa"/>
        </w:tblCellMar>
        <w:tblLook w:val="04A0" w:firstRow="1" w:lastRow="0" w:firstColumn="1" w:lastColumn="0" w:noHBand="0" w:noVBand="1"/>
      </w:tblPr>
      <w:tblGrid>
        <w:gridCol w:w="398"/>
        <w:gridCol w:w="2440"/>
        <w:gridCol w:w="1882"/>
        <w:gridCol w:w="9554"/>
      </w:tblGrid>
      <w:tr w:rsidR="00757735" w14:paraId="5DF5D904" w14:textId="77777777">
        <w:trPr>
          <w:trHeight w:val="414"/>
        </w:trPr>
        <w:tc>
          <w:tcPr>
            <w:tcW w:w="39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84E06C9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b/>
                <w:sz w:val="19"/>
              </w:rPr>
              <w:lastRenderedPageBreak/>
              <w:t>2.</w:t>
            </w:r>
          </w:p>
        </w:tc>
        <w:tc>
          <w:tcPr>
            <w:tcW w:w="244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46744C1" w14:textId="77777777" w:rsidR="00757735" w:rsidRDefault="00015974">
            <w:pPr>
              <w:spacing w:after="0"/>
            </w:pPr>
            <w:r>
              <w:rPr>
                <w:rFonts w:ascii="Arial" w:eastAsia="Arial" w:hAnsi="Arial" w:cs="Arial"/>
                <w:b/>
                <w:sz w:val="19"/>
              </w:rPr>
              <w:t>Świadczenia udzielane</w:t>
            </w:r>
          </w:p>
          <w:p w14:paraId="68C58424" w14:textId="77777777" w:rsidR="00757735" w:rsidRDefault="00015974">
            <w:pPr>
              <w:spacing w:after="0" w:line="242" w:lineRule="auto"/>
            </w:pPr>
            <w:r>
              <w:rPr>
                <w:rFonts w:ascii="Arial" w:eastAsia="Arial" w:hAnsi="Arial" w:cs="Arial"/>
                <w:b/>
                <w:sz w:val="19"/>
              </w:rPr>
              <w:t xml:space="preserve">w warunkach domowych </w:t>
            </w:r>
            <w:r>
              <w:rPr>
                <w:rFonts w:ascii="Arial" w:eastAsia="Arial" w:hAnsi="Arial" w:cs="Arial"/>
                <w:b/>
                <w:sz w:val="19"/>
              </w:rPr>
              <w:t>przez zespół długoterminowej opieki domowej lub przez</w:t>
            </w:r>
          </w:p>
          <w:p w14:paraId="7C6B45B9" w14:textId="77777777" w:rsidR="00757735" w:rsidRDefault="00015974">
            <w:pPr>
              <w:spacing w:after="0"/>
            </w:pPr>
            <w:r>
              <w:rPr>
                <w:rFonts w:ascii="Arial" w:eastAsia="Arial" w:hAnsi="Arial" w:cs="Arial"/>
                <w:b/>
                <w:sz w:val="19"/>
              </w:rPr>
              <w:t>pielęgniarską opiekę długoterminową domową</w:t>
            </w:r>
          </w:p>
        </w:tc>
        <w:tc>
          <w:tcPr>
            <w:tcW w:w="11436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E7E6E6"/>
            <w:vAlign w:val="bottom"/>
          </w:tcPr>
          <w:p w14:paraId="3A5EB295" w14:textId="77777777" w:rsidR="00757735" w:rsidRDefault="00015974">
            <w:pPr>
              <w:tabs>
                <w:tab w:val="center" w:pos="414"/>
                <w:tab w:val="center" w:pos="5039"/>
              </w:tabs>
              <w:spacing w:after="0"/>
            </w:pPr>
            <w:r>
              <w:tab/>
            </w:r>
            <w:r>
              <w:rPr>
                <w:rFonts w:ascii="Arial" w:eastAsia="Arial" w:hAnsi="Arial" w:cs="Arial"/>
                <w:sz w:val="19"/>
              </w:rPr>
              <w:t>A.</w:t>
            </w:r>
            <w:r>
              <w:rPr>
                <w:rFonts w:ascii="Arial" w:eastAsia="Arial" w:hAnsi="Arial" w:cs="Arial"/>
                <w:sz w:val="19"/>
              </w:rPr>
              <w:tab/>
              <w:t>Zespół długoterminowej opieki domowej dla dorosłych, dzieci i młodzieży wentylowanych mechanicznie</w:t>
            </w:r>
          </w:p>
        </w:tc>
      </w:tr>
      <w:tr w:rsidR="00757735" w14:paraId="57BA2F55" w14:textId="77777777">
        <w:trPr>
          <w:trHeight w:val="19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nil"/>
            </w:tcBorders>
          </w:tcPr>
          <w:p w14:paraId="3B9354F5" w14:textId="77777777" w:rsidR="00757735" w:rsidRDefault="00757735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6" w:space="0" w:color="000000"/>
            </w:tcBorders>
          </w:tcPr>
          <w:p w14:paraId="1E2F0110" w14:textId="77777777" w:rsidR="00757735" w:rsidRDefault="00757735"/>
        </w:tc>
        <w:tc>
          <w:tcPr>
            <w:tcW w:w="11436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7E6E6"/>
          </w:tcPr>
          <w:p w14:paraId="0C489649" w14:textId="77777777" w:rsidR="00757735" w:rsidRDefault="00757735"/>
        </w:tc>
      </w:tr>
      <w:tr w:rsidR="00757735" w14:paraId="217FECB4" w14:textId="77777777">
        <w:trPr>
          <w:trHeight w:val="316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nil"/>
            </w:tcBorders>
          </w:tcPr>
          <w:p w14:paraId="1CB6AE4B" w14:textId="77777777" w:rsidR="00757735" w:rsidRDefault="00757735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6" w:space="0" w:color="000000"/>
            </w:tcBorders>
          </w:tcPr>
          <w:p w14:paraId="274921A1" w14:textId="77777777" w:rsidR="00757735" w:rsidRDefault="00757735"/>
        </w:tc>
        <w:tc>
          <w:tcPr>
            <w:tcW w:w="18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9BE1AC" w14:textId="77777777" w:rsidR="00757735" w:rsidRDefault="00015974">
            <w:pPr>
              <w:spacing w:after="0"/>
              <w:ind w:left="52"/>
            </w:pPr>
            <w:r>
              <w:rPr>
                <w:rFonts w:ascii="Arial" w:eastAsia="Arial" w:hAnsi="Arial" w:cs="Arial"/>
                <w:sz w:val="19"/>
              </w:rPr>
              <w:t xml:space="preserve">Lekarz </w:t>
            </w:r>
          </w:p>
        </w:tc>
        <w:tc>
          <w:tcPr>
            <w:tcW w:w="9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2D6890" w14:textId="77777777" w:rsidR="00757735" w:rsidRDefault="00015974">
            <w:pPr>
              <w:numPr>
                <w:ilvl w:val="0"/>
                <w:numId w:val="24"/>
              </w:numPr>
              <w:spacing w:after="11" w:line="262" w:lineRule="auto"/>
              <w:ind w:left="742" w:hanging="344"/>
              <w:jc w:val="both"/>
            </w:pPr>
            <w:r>
              <w:rPr>
                <w:rFonts w:ascii="Arial" w:eastAsia="Arial" w:hAnsi="Arial" w:cs="Arial"/>
                <w:sz w:val="19"/>
              </w:rPr>
              <w:t>specjalista w dziedzinie: anestezjologii lub anestezjologii i reanimacji, lub anestezjologii i intensywnej terapii lub</w:t>
            </w:r>
          </w:p>
          <w:p w14:paraId="7711376C" w14:textId="77777777" w:rsidR="00757735" w:rsidRDefault="00015974">
            <w:pPr>
              <w:numPr>
                <w:ilvl w:val="0"/>
                <w:numId w:val="24"/>
              </w:numPr>
              <w:spacing w:after="10" w:line="260" w:lineRule="auto"/>
              <w:ind w:left="742" w:hanging="344"/>
              <w:jc w:val="both"/>
            </w:pPr>
            <w:r>
              <w:rPr>
                <w:rFonts w:ascii="Arial" w:eastAsia="Arial" w:hAnsi="Arial" w:cs="Arial"/>
                <w:sz w:val="19"/>
              </w:rPr>
              <w:t>specjalista w dziedzinie: anestezjologii lub anestezjologii i reanimacji, lub anestezjologii i intensywnej terapii i neurologii lub chorób płuc, lub</w:t>
            </w:r>
          </w:p>
          <w:p w14:paraId="6A8825A4" w14:textId="77777777" w:rsidR="00757735" w:rsidRDefault="00015974">
            <w:pPr>
              <w:numPr>
                <w:ilvl w:val="0"/>
                <w:numId w:val="24"/>
              </w:numPr>
              <w:spacing w:after="2" w:line="270" w:lineRule="auto"/>
              <w:ind w:left="742" w:hanging="344"/>
              <w:jc w:val="both"/>
            </w:pPr>
            <w:r>
              <w:rPr>
                <w:rFonts w:ascii="Arial" w:eastAsia="Arial" w:hAnsi="Arial" w:cs="Arial"/>
                <w:sz w:val="19"/>
              </w:rPr>
              <w:t>specjalista w dziedzinie: anestezjologii lub anestezjologii i reanimacji, lub anestezjologii i intensywnej terapii i lekarz ze specjalizacją I stopnia w dziedzinie: anestezjologii, lub anestezjologii i reanimacji, lub anestezjologii i intensywnej terapii lub neurologii lub chorób płuc, lub</w:t>
            </w:r>
          </w:p>
          <w:p w14:paraId="0418E4B7" w14:textId="77777777" w:rsidR="00757735" w:rsidRDefault="00015974">
            <w:pPr>
              <w:numPr>
                <w:ilvl w:val="0"/>
                <w:numId w:val="24"/>
              </w:numPr>
              <w:spacing w:after="13" w:line="258" w:lineRule="auto"/>
              <w:ind w:left="742" w:hanging="344"/>
              <w:jc w:val="both"/>
            </w:pPr>
            <w:r>
              <w:rPr>
                <w:rFonts w:ascii="Arial" w:eastAsia="Arial" w:hAnsi="Arial" w:cs="Arial"/>
                <w:sz w:val="19"/>
              </w:rPr>
              <w:t>specjalista w dziedzinie: anestezjologii lub anestezjologii i reanimacji, lub anestezjologii i intensywnej terapii i lekarz w trakcie specjalizacji z dziedziny: anestezjologii i intensywnej terapii lub neurologii lub chorób płuc, lub</w:t>
            </w:r>
          </w:p>
          <w:p w14:paraId="4A0AF5AE" w14:textId="77777777" w:rsidR="00757735" w:rsidRDefault="00015974">
            <w:pPr>
              <w:numPr>
                <w:ilvl w:val="0"/>
                <w:numId w:val="24"/>
              </w:numPr>
              <w:spacing w:after="0"/>
              <w:ind w:left="742" w:hanging="344"/>
              <w:jc w:val="both"/>
            </w:pPr>
            <w:r>
              <w:rPr>
                <w:rFonts w:ascii="Arial" w:eastAsia="Arial" w:hAnsi="Arial" w:cs="Arial"/>
                <w:sz w:val="19"/>
              </w:rPr>
              <w:t>specjalista w dziedzinie: anestezjologii lub anestezjologii i reanimacji, lub anestezjologii i intensywnej terapii i lekarz specjalista w dziedzinie pediatrii lub lekarz ze specjalizacją I stopnia w dziedzinie pediatrii lub lekarz w trakcie specjalizacji z dziedziny pediatrii – dotyczy opieki nad dziećmi i młodzieżą.</w:t>
            </w:r>
          </w:p>
        </w:tc>
      </w:tr>
      <w:tr w:rsidR="00757735" w14:paraId="6A2E030E" w14:textId="77777777">
        <w:trPr>
          <w:trHeight w:val="19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nil"/>
            </w:tcBorders>
          </w:tcPr>
          <w:p w14:paraId="43A87CB9" w14:textId="77777777" w:rsidR="00757735" w:rsidRDefault="00757735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6" w:space="0" w:color="000000"/>
            </w:tcBorders>
          </w:tcPr>
          <w:p w14:paraId="31C59C0D" w14:textId="77777777" w:rsidR="00757735" w:rsidRDefault="00757735"/>
        </w:tc>
        <w:tc>
          <w:tcPr>
            <w:tcW w:w="18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006635" w14:textId="77777777" w:rsidR="00757735" w:rsidRDefault="00015974">
            <w:pPr>
              <w:spacing w:after="0"/>
              <w:ind w:left="52"/>
            </w:pPr>
            <w:r>
              <w:rPr>
                <w:rFonts w:ascii="Arial" w:eastAsia="Arial" w:hAnsi="Arial" w:cs="Arial"/>
                <w:sz w:val="19"/>
              </w:rPr>
              <w:t xml:space="preserve">Pielęgniarka </w:t>
            </w:r>
          </w:p>
        </w:tc>
        <w:tc>
          <w:tcPr>
            <w:tcW w:w="9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5DBDAA" w14:textId="77777777" w:rsidR="00757735" w:rsidRDefault="00015974">
            <w:pPr>
              <w:spacing w:after="10" w:line="262" w:lineRule="auto"/>
              <w:ind w:left="54"/>
              <w:jc w:val="both"/>
            </w:pPr>
            <w:r>
              <w:rPr>
                <w:rFonts w:ascii="Arial" w:eastAsia="Arial" w:hAnsi="Arial" w:cs="Arial"/>
                <w:sz w:val="19"/>
              </w:rPr>
              <w:t xml:space="preserve">Z </w:t>
            </w:r>
            <w:r>
              <w:rPr>
                <w:rFonts w:ascii="Arial" w:eastAsia="Arial" w:hAnsi="Arial" w:cs="Arial"/>
                <w:sz w:val="19"/>
              </w:rPr>
              <w:t>rocznym doświadczeniem zawodowym oraz ukończoną specjalizacją lub kursem kwalifikacyjnym, lub w trakcie tych specjalizacji lub kursów:</w:t>
            </w:r>
          </w:p>
          <w:p w14:paraId="56422EB9" w14:textId="77777777" w:rsidR="00757735" w:rsidRDefault="00015974">
            <w:pPr>
              <w:numPr>
                <w:ilvl w:val="0"/>
                <w:numId w:val="25"/>
              </w:numPr>
              <w:spacing w:after="19"/>
              <w:ind w:hanging="352"/>
            </w:pPr>
            <w:r>
              <w:rPr>
                <w:rFonts w:ascii="Arial" w:eastAsia="Arial" w:hAnsi="Arial" w:cs="Arial"/>
                <w:sz w:val="19"/>
              </w:rPr>
              <w:t>w dziedzinie pielęgniarstwa anestezjologicznego i intensywnej opieki lub</w:t>
            </w:r>
          </w:p>
          <w:p w14:paraId="440754BC" w14:textId="77777777" w:rsidR="00757735" w:rsidRDefault="00015974">
            <w:pPr>
              <w:numPr>
                <w:ilvl w:val="0"/>
                <w:numId w:val="25"/>
              </w:numPr>
              <w:spacing w:after="18"/>
              <w:ind w:hanging="352"/>
            </w:pPr>
            <w:r>
              <w:rPr>
                <w:rFonts w:ascii="Arial" w:eastAsia="Arial" w:hAnsi="Arial" w:cs="Arial"/>
                <w:sz w:val="19"/>
              </w:rPr>
              <w:t>w dziedzinie opieki paliatywnej, lub</w:t>
            </w:r>
          </w:p>
          <w:p w14:paraId="684A8EDB" w14:textId="77777777" w:rsidR="00757735" w:rsidRDefault="00015974">
            <w:pPr>
              <w:numPr>
                <w:ilvl w:val="0"/>
                <w:numId w:val="25"/>
              </w:numPr>
              <w:spacing w:after="18"/>
              <w:ind w:hanging="352"/>
            </w:pPr>
            <w:r>
              <w:rPr>
                <w:rFonts w:ascii="Arial" w:eastAsia="Arial" w:hAnsi="Arial" w:cs="Arial"/>
                <w:sz w:val="19"/>
              </w:rPr>
              <w:t>w dziedzinie opieki długoterminowej, lub</w:t>
            </w:r>
          </w:p>
          <w:p w14:paraId="0F574A3E" w14:textId="77777777" w:rsidR="00757735" w:rsidRDefault="00015974">
            <w:pPr>
              <w:numPr>
                <w:ilvl w:val="0"/>
                <w:numId w:val="25"/>
              </w:numPr>
              <w:spacing w:after="19"/>
              <w:ind w:hanging="352"/>
            </w:pPr>
            <w:r>
              <w:rPr>
                <w:rFonts w:ascii="Arial" w:eastAsia="Arial" w:hAnsi="Arial" w:cs="Arial"/>
                <w:sz w:val="19"/>
              </w:rPr>
              <w:t>w dziedzinie pielęgniarstwa przewlekle chorych i niepełnosprawnych, lub</w:t>
            </w:r>
          </w:p>
          <w:p w14:paraId="22C7E878" w14:textId="77777777" w:rsidR="00757735" w:rsidRDefault="00015974">
            <w:pPr>
              <w:numPr>
                <w:ilvl w:val="0"/>
                <w:numId w:val="25"/>
              </w:numPr>
              <w:spacing w:after="0"/>
              <w:ind w:hanging="352"/>
            </w:pPr>
            <w:r>
              <w:rPr>
                <w:rFonts w:ascii="Arial" w:eastAsia="Arial" w:hAnsi="Arial" w:cs="Arial"/>
                <w:sz w:val="19"/>
              </w:rPr>
              <w:t>specjalistycznych w zakresie opieki paliatywnej lub pielęgnowania pacjenta dorosłego wentylowanego mechanicznie, lub pielęgnowania dziecka wentylowanego mechanicznie.</w:t>
            </w:r>
          </w:p>
        </w:tc>
      </w:tr>
      <w:tr w:rsidR="00757735" w14:paraId="2EF331FF" w14:textId="77777777">
        <w:trPr>
          <w:trHeight w:val="35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nil"/>
            </w:tcBorders>
          </w:tcPr>
          <w:p w14:paraId="02382A86" w14:textId="77777777" w:rsidR="00757735" w:rsidRDefault="00757735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6" w:space="0" w:color="000000"/>
            </w:tcBorders>
          </w:tcPr>
          <w:p w14:paraId="3FC40283" w14:textId="77777777" w:rsidR="00757735" w:rsidRDefault="00757735"/>
        </w:tc>
        <w:tc>
          <w:tcPr>
            <w:tcW w:w="18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13F65" w14:textId="77777777" w:rsidR="00757735" w:rsidRDefault="00015974">
            <w:pPr>
              <w:spacing w:after="0"/>
              <w:ind w:left="52"/>
            </w:pPr>
            <w:r>
              <w:rPr>
                <w:rFonts w:ascii="Arial" w:eastAsia="Arial" w:hAnsi="Arial" w:cs="Arial"/>
                <w:sz w:val="19"/>
              </w:rPr>
              <w:t xml:space="preserve">Pozostały personel </w:t>
            </w:r>
          </w:p>
        </w:tc>
        <w:tc>
          <w:tcPr>
            <w:tcW w:w="9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09F470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Osoba prowadząca fizjoterapię.</w:t>
            </w:r>
          </w:p>
        </w:tc>
      </w:tr>
      <w:tr w:rsidR="00757735" w14:paraId="3DB6DED1" w14:textId="77777777">
        <w:trPr>
          <w:trHeight w:val="305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14:paraId="42D1DE26" w14:textId="77777777" w:rsidR="00757735" w:rsidRDefault="00757735"/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14:paraId="084441D5" w14:textId="77777777" w:rsidR="00757735" w:rsidRDefault="00757735"/>
        </w:tc>
        <w:tc>
          <w:tcPr>
            <w:tcW w:w="18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9E3CAE" w14:textId="77777777" w:rsidR="00757735" w:rsidRDefault="00015974">
            <w:pPr>
              <w:spacing w:after="0"/>
              <w:ind w:left="52" w:right="212"/>
            </w:pPr>
            <w:r>
              <w:rPr>
                <w:rFonts w:ascii="Arial" w:eastAsia="Arial" w:hAnsi="Arial" w:cs="Arial"/>
                <w:sz w:val="19"/>
              </w:rPr>
              <w:t>Sprzęt medyczny i pomocniczy</w:t>
            </w:r>
          </w:p>
        </w:tc>
        <w:tc>
          <w:tcPr>
            <w:tcW w:w="9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8AB0CE" w14:textId="77777777" w:rsidR="00757735" w:rsidRDefault="00015974">
            <w:pPr>
              <w:tabs>
                <w:tab w:val="center" w:pos="139"/>
                <w:tab w:val="center" w:pos="1962"/>
              </w:tabs>
              <w:spacing w:after="16"/>
            </w:pPr>
            <w:r>
              <w:tab/>
            </w:r>
            <w:r>
              <w:rPr>
                <w:rFonts w:ascii="Arial" w:eastAsia="Arial" w:hAnsi="Arial" w:cs="Arial"/>
                <w:sz w:val="19"/>
              </w:rPr>
              <w:t>1)</w:t>
            </w:r>
            <w:r>
              <w:rPr>
                <w:rFonts w:ascii="Arial" w:eastAsia="Arial" w:hAnsi="Arial" w:cs="Arial"/>
                <w:sz w:val="19"/>
              </w:rPr>
              <w:tab/>
              <w:t>w miejscu pobytu świadczeniobiorcy:</w:t>
            </w:r>
          </w:p>
          <w:p w14:paraId="35ADC79F" w14:textId="77777777" w:rsidR="00757735" w:rsidRDefault="00015974">
            <w:pPr>
              <w:spacing w:after="15"/>
              <w:ind w:left="406"/>
            </w:pPr>
            <w:r>
              <w:rPr>
                <w:rFonts w:ascii="Arial" w:eastAsia="Arial" w:hAnsi="Arial" w:cs="Arial"/>
                <w:sz w:val="19"/>
              </w:rPr>
              <w:t>a) respirator wyposażony w:</w:t>
            </w:r>
          </w:p>
          <w:p w14:paraId="66CFF11B" w14:textId="77777777" w:rsidR="00757735" w:rsidRDefault="00015974">
            <w:pPr>
              <w:numPr>
                <w:ilvl w:val="0"/>
                <w:numId w:val="26"/>
              </w:numPr>
              <w:spacing w:after="0"/>
              <w:ind w:firstLine="353"/>
            </w:pPr>
            <w:r>
              <w:rPr>
                <w:rFonts w:ascii="Arial" w:eastAsia="Arial" w:hAnsi="Arial" w:cs="Arial"/>
                <w:sz w:val="19"/>
              </w:rPr>
              <w:t>akumulator pozwalający na:</w:t>
            </w:r>
          </w:p>
          <w:p w14:paraId="52618A8D" w14:textId="77777777" w:rsidR="00757735" w:rsidRDefault="00015974">
            <w:pPr>
              <w:numPr>
                <w:ilvl w:val="0"/>
                <w:numId w:val="26"/>
              </w:numPr>
              <w:spacing w:after="0"/>
              <w:ind w:firstLine="353"/>
            </w:pPr>
            <w:r>
              <w:rPr>
                <w:rFonts w:ascii="Segoe UI Symbol" w:eastAsia="Segoe UI Symbol" w:hAnsi="Segoe UI Symbol" w:cs="Segoe UI Symbol"/>
                <w:sz w:val="19"/>
              </w:rPr>
              <w:t xml:space="preserve"> </w:t>
            </w:r>
            <w:r>
              <w:rPr>
                <w:rFonts w:ascii="Arial" w:eastAsia="Arial" w:hAnsi="Arial" w:cs="Arial"/>
                <w:sz w:val="19"/>
              </w:rPr>
              <w:t>swobodne korzystanie z wózka inwalidzkiego,</w:t>
            </w:r>
          </w:p>
          <w:p w14:paraId="030D12BA" w14:textId="77777777" w:rsidR="00757735" w:rsidRDefault="00015974">
            <w:pPr>
              <w:numPr>
                <w:ilvl w:val="0"/>
                <w:numId w:val="26"/>
              </w:numPr>
              <w:spacing w:after="0"/>
              <w:ind w:firstLine="353"/>
            </w:pPr>
            <w:r>
              <w:rPr>
                <w:rFonts w:ascii="Segoe UI Symbol" w:eastAsia="Segoe UI Symbol" w:hAnsi="Segoe UI Symbol" w:cs="Segoe UI Symbol"/>
                <w:sz w:val="19"/>
              </w:rPr>
              <w:t xml:space="preserve"> </w:t>
            </w:r>
            <w:r>
              <w:rPr>
                <w:rFonts w:ascii="Arial" w:eastAsia="Arial" w:hAnsi="Arial" w:cs="Arial"/>
                <w:sz w:val="19"/>
              </w:rPr>
              <w:t>podtrzymanie czynności respiratora do 4 godzin,</w:t>
            </w:r>
          </w:p>
          <w:p w14:paraId="27941255" w14:textId="77777777" w:rsidR="00757735" w:rsidRDefault="00015974">
            <w:pPr>
              <w:numPr>
                <w:ilvl w:val="0"/>
                <w:numId w:val="26"/>
              </w:numPr>
              <w:spacing w:after="0"/>
              <w:ind w:firstLine="353"/>
            </w:pPr>
            <w:r>
              <w:rPr>
                <w:rFonts w:ascii="Arial" w:eastAsia="Arial" w:hAnsi="Arial" w:cs="Arial"/>
                <w:sz w:val="19"/>
              </w:rPr>
              <w:t>filtry powietrza w układzie,</w:t>
            </w:r>
          </w:p>
          <w:p w14:paraId="76901986" w14:textId="77777777" w:rsidR="00757735" w:rsidRDefault="00015974">
            <w:pPr>
              <w:numPr>
                <w:ilvl w:val="0"/>
                <w:numId w:val="26"/>
              </w:numPr>
              <w:spacing w:after="0"/>
              <w:ind w:firstLine="353"/>
            </w:pPr>
            <w:r>
              <w:rPr>
                <w:rFonts w:ascii="Arial" w:eastAsia="Arial" w:hAnsi="Arial" w:cs="Arial"/>
                <w:sz w:val="19"/>
              </w:rPr>
              <w:t>komplet parametrów nastawnych,</w:t>
            </w:r>
          </w:p>
          <w:p w14:paraId="113027F0" w14:textId="77777777" w:rsidR="00757735" w:rsidRDefault="00015974">
            <w:pPr>
              <w:numPr>
                <w:ilvl w:val="0"/>
                <w:numId w:val="26"/>
              </w:numPr>
              <w:spacing w:after="0" w:line="275" w:lineRule="auto"/>
              <w:ind w:firstLine="353"/>
            </w:pPr>
            <w:r>
              <w:rPr>
                <w:rFonts w:ascii="Arial" w:eastAsia="Arial" w:hAnsi="Arial" w:cs="Arial"/>
                <w:sz w:val="19"/>
              </w:rPr>
              <w:t>2 alarmy: rozłączenia układu i nadmiernego ciśnienia w drogach oddechowych, b) ssaki – zależnie od potrzeb pacjenta,</w:t>
            </w:r>
          </w:p>
          <w:p w14:paraId="7F78D835" w14:textId="77777777" w:rsidR="00757735" w:rsidRDefault="00015974">
            <w:pPr>
              <w:numPr>
                <w:ilvl w:val="0"/>
                <w:numId w:val="27"/>
              </w:numPr>
              <w:spacing w:after="14"/>
              <w:ind w:right="1325"/>
            </w:pPr>
            <w:r>
              <w:rPr>
                <w:rFonts w:ascii="Arial" w:eastAsia="Arial" w:hAnsi="Arial" w:cs="Arial"/>
                <w:sz w:val="19"/>
              </w:rPr>
              <w:t>zestaw do pielęgnacji tracheostomii – zależnie od potrzeb pacjenta,</w:t>
            </w:r>
          </w:p>
          <w:p w14:paraId="5A0B6808" w14:textId="77777777" w:rsidR="00757735" w:rsidRDefault="00015974">
            <w:pPr>
              <w:numPr>
                <w:ilvl w:val="0"/>
                <w:numId w:val="27"/>
              </w:numPr>
              <w:spacing w:after="0" w:line="275" w:lineRule="auto"/>
              <w:ind w:right="1325"/>
            </w:pPr>
            <w:r>
              <w:rPr>
                <w:rFonts w:ascii="Arial" w:eastAsia="Arial" w:hAnsi="Arial" w:cs="Arial"/>
                <w:sz w:val="19"/>
              </w:rPr>
              <w:t>sprzęt niezbędny do obsługi respiratora, w tym jednorazowego użycia, e) pulsoksymetr,</w:t>
            </w:r>
          </w:p>
          <w:p w14:paraId="02A2E1A3" w14:textId="77777777" w:rsidR="00757735" w:rsidRDefault="00015974">
            <w:pPr>
              <w:tabs>
                <w:tab w:val="center" w:pos="465"/>
                <w:tab w:val="center" w:pos="4313"/>
              </w:tabs>
              <w:spacing w:after="0"/>
            </w:pPr>
            <w:r>
              <w:tab/>
            </w:r>
            <w:r>
              <w:rPr>
                <w:rFonts w:ascii="Arial" w:eastAsia="Arial" w:hAnsi="Arial" w:cs="Arial"/>
                <w:sz w:val="19"/>
              </w:rPr>
              <w:t>f)</w:t>
            </w:r>
            <w:r>
              <w:rPr>
                <w:rFonts w:ascii="Arial" w:eastAsia="Arial" w:hAnsi="Arial" w:cs="Arial"/>
                <w:sz w:val="19"/>
              </w:rPr>
              <w:tab/>
            </w:r>
            <w:proofErr w:type="spellStart"/>
            <w:r>
              <w:rPr>
                <w:rFonts w:ascii="Arial" w:eastAsia="Arial" w:hAnsi="Arial" w:cs="Arial"/>
                <w:sz w:val="19"/>
              </w:rPr>
              <w:t>samorozprężalny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worek oddechowy z zastawką jednokierunkową i maską twarzową;</w:t>
            </w:r>
          </w:p>
        </w:tc>
      </w:tr>
    </w:tbl>
    <w:p w14:paraId="2B8EBF09" w14:textId="77777777" w:rsidR="00757735" w:rsidRDefault="00015974">
      <w:pPr>
        <w:spacing w:after="0"/>
        <w:ind w:left="-992" w:right="44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08BA4642" wp14:editId="6D2618A2">
                <wp:simplePos x="0" y="0"/>
                <wp:positionH relativeFrom="page">
                  <wp:posOffset>9946473</wp:posOffset>
                </wp:positionH>
                <wp:positionV relativeFrom="page">
                  <wp:posOffset>3626150</wp:posOffset>
                </wp:positionV>
                <wp:extent cx="115528" cy="383921"/>
                <wp:effectExtent l="0" t="0" r="0" b="0"/>
                <wp:wrapTopAndBottom/>
                <wp:docPr id="25012" name="Group 250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528" cy="383921"/>
                          <a:chOff x="0" y="0"/>
                          <a:chExt cx="115528" cy="383921"/>
                        </a:xfrm>
                      </wpg:grpSpPr>
                      <wps:wsp>
                        <wps:cNvPr id="1606" name="Rectangle 1606"/>
                        <wps:cNvSpPr/>
                        <wps:spPr>
                          <a:xfrm rot="5399999">
                            <a:off x="-193548" y="155425"/>
                            <a:ext cx="46450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EF2FD0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– 21 –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07" name="Rectangle 1607"/>
                        <wps:cNvSpPr/>
                        <wps:spPr>
                          <a:xfrm rot="5399999">
                            <a:off x="15646" y="295480"/>
                            <a:ext cx="4611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DADC32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8BA4642" id="Group 25012" o:spid="_x0000_s1053" style="position:absolute;left:0;text-align:left;margin-left:783.2pt;margin-top:285.5pt;width:9.1pt;height:30.25pt;z-index:251667456;mso-position-horizontal-relative:page;mso-position-vertical-relative:page" coordsize="115528,3839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">
                <v:rect id="Rectangle 1606" o:spid="_x0000_s1054" style="position:absolute;left:-193548;top:155425;width:46450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" filled="f" stroked="f">
                  <v:textbox inset="0,0,0,0">
                    <w:txbxContent>
                      <w:p w14:paraId="79EF2FD0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– 21 – </w:t>
                        </w:r>
                      </w:p>
                    </w:txbxContent>
                  </v:textbox>
                </v:rect>
                <v:rect id="Rectangle 1607" o:spid="_x0000_s1055" style="position:absolute;left:15646;top:295480;width:4611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" filled="f" stroked="f">
                  <v:textbox inset="0,0,0,0">
                    <w:txbxContent>
                      <w:p w14:paraId="68DADC32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br w:type="page"/>
      </w:r>
    </w:p>
    <w:tbl>
      <w:tblPr>
        <w:tblStyle w:val="TableGrid"/>
        <w:tblpPr w:vertAnchor="text" w:tblpX="49"/>
        <w:tblOverlap w:val="never"/>
        <w:tblW w:w="14276" w:type="dxa"/>
        <w:tblInd w:w="0" w:type="dxa"/>
        <w:tblCellMar>
          <w:top w:w="24" w:type="dxa"/>
          <w:left w:w="0" w:type="dxa"/>
          <w:bottom w:w="0" w:type="dxa"/>
          <w:right w:w="48" w:type="dxa"/>
        </w:tblCellMar>
        <w:tblLook w:val="04A0" w:firstRow="1" w:lastRow="0" w:firstColumn="1" w:lastColumn="0" w:noHBand="0" w:noVBand="1"/>
      </w:tblPr>
      <w:tblGrid>
        <w:gridCol w:w="2836"/>
        <w:gridCol w:w="1884"/>
        <w:gridCol w:w="379"/>
        <w:gridCol w:w="9177"/>
      </w:tblGrid>
      <w:tr w:rsidR="00757735" w14:paraId="378B38BA" w14:textId="77777777">
        <w:trPr>
          <w:trHeight w:val="3952"/>
        </w:trPr>
        <w:tc>
          <w:tcPr>
            <w:tcW w:w="2836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1E439536" w14:textId="77777777" w:rsidR="00757735" w:rsidRDefault="00757735"/>
        </w:tc>
        <w:tc>
          <w:tcPr>
            <w:tcW w:w="1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C00366" w14:textId="77777777" w:rsidR="00757735" w:rsidRDefault="00757735"/>
        </w:tc>
        <w:tc>
          <w:tcPr>
            <w:tcW w:w="3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E4F1E2B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2)</w:t>
            </w:r>
          </w:p>
        </w:tc>
        <w:tc>
          <w:tcPr>
            <w:tcW w:w="917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C4547B7" w14:textId="77777777" w:rsidR="00757735" w:rsidRDefault="00015974">
            <w:pPr>
              <w:spacing w:after="0"/>
              <w:ind w:left="17"/>
            </w:pPr>
            <w:r>
              <w:rPr>
                <w:rFonts w:ascii="Arial" w:eastAsia="Arial" w:hAnsi="Arial" w:cs="Arial"/>
                <w:sz w:val="19"/>
              </w:rPr>
              <w:t>w miejscu udzielania świadczenia:</w:t>
            </w:r>
          </w:p>
          <w:p w14:paraId="28DD0722" w14:textId="77777777" w:rsidR="00757735" w:rsidRDefault="00015974">
            <w:pPr>
              <w:numPr>
                <w:ilvl w:val="0"/>
                <w:numId w:val="28"/>
              </w:numPr>
              <w:spacing w:after="5"/>
              <w:ind w:hanging="325"/>
            </w:pPr>
            <w:r>
              <w:rPr>
                <w:rFonts w:ascii="Arial" w:eastAsia="Arial" w:hAnsi="Arial" w:cs="Arial"/>
                <w:sz w:val="19"/>
              </w:rPr>
              <w:t>przenośny aparat EKG,</w:t>
            </w:r>
          </w:p>
          <w:p w14:paraId="42675A0D" w14:textId="77777777" w:rsidR="00757735" w:rsidRDefault="00015974">
            <w:pPr>
              <w:numPr>
                <w:ilvl w:val="0"/>
                <w:numId w:val="28"/>
              </w:numPr>
              <w:spacing w:after="4"/>
              <w:ind w:hanging="325"/>
            </w:pPr>
            <w:r>
              <w:rPr>
                <w:rFonts w:ascii="Arial" w:eastAsia="Arial" w:hAnsi="Arial" w:cs="Arial"/>
                <w:sz w:val="19"/>
              </w:rPr>
              <w:t>zestaw do udzielania pierwszej pomocy lekarskiej,</w:t>
            </w:r>
          </w:p>
          <w:p w14:paraId="11F66F21" w14:textId="77777777" w:rsidR="00757735" w:rsidRDefault="00015974">
            <w:pPr>
              <w:numPr>
                <w:ilvl w:val="0"/>
                <w:numId w:val="28"/>
              </w:numPr>
              <w:spacing w:after="18"/>
              <w:ind w:hanging="325"/>
            </w:pPr>
            <w:r>
              <w:rPr>
                <w:rFonts w:ascii="Arial" w:eastAsia="Arial" w:hAnsi="Arial" w:cs="Arial"/>
                <w:sz w:val="19"/>
              </w:rPr>
              <w:t>neseser pielęgniarski dla każdej pielęgniarki wyposażony w:</w:t>
            </w:r>
          </w:p>
          <w:p w14:paraId="361206A0" w14:textId="77777777" w:rsidR="00757735" w:rsidRDefault="00015974">
            <w:pPr>
              <w:numPr>
                <w:ilvl w:val="1"/>
                <w:numId w:val="28"/>
              </w:numPr>
              <w:spacing w:after="25" w:line="252" w:lineRule="auto"/>
              <w:ind w:hanging="217"/>
            </w:pPr>
            <w:r>
              <w:rPr>
                <w:rFonts w:ascii="Arial" w:eastAsia="Arial" w:hAnsi="Arial" w:cs="Arial"/>
                <w:sz w:val="19"/>
              </w:rPr>
              <w:t>podstawowy sprzęt i materiały jednorazowego użytku, w tym zestaw do wykonania iniekcji, przetaczania płynów infuzyjnych, zestaw do wykonywania opatrunków, zestaw podstawowych narzędzi chirurgicznych, pakiet ochronny,</w:t>
            </w:r>
          </w:p>
          <w:p w14:paraId="6C950675" w14:textId="77777777" w:rsidR="00757735" w:rsidRDefault="00015974">
            <w:pPr>
              <w:numPr>
                <w:ilvl w:val="1"/>
                <w:numId w:val="28"/>
              </w:numPr>
              <w:spacing w:after="0"/>
              <w:ind w:hanging="217"/>
            </w:pPr>
            <w:r>
              <w:rPr>
                <w:rFonts w:ascii="Arial" w:eastAsia="Arial" w:hAnsi="Arial" w:cs="Arial"/>
                <w:sz w:val="19"/>
              </w:rPr>
              <w:t xml:space="preserve">zestaw do założenia i usunięcia zgłębnika oraz do karmienia przez zgłębnik,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stomię</w:t>
            </w:r>
            <w:proofErr w:type="spellEnd"/>
            <w:r>
              <w:rPr>
                <w:rFonts w:ascii="Arial" w:eastAsia="Arial" w:hAnsi="Arial" w:cs="Arial"/>
                <w:sz w:val="19"/>
              </w:rPr>
              <w:t>,</w:t>
            </w:r>
          </w:p>
          <w:p w14:paraId="2C25AAA5" w14:textId="77777777" w:rsidR="00757735" w:rsidRDefault="00015974">
            <w:pPr>
              <w:numPr>
                <w:ilvl w:val="1"/>
                <w:numId w:val="28"/>
              </w:numPr>
              <w:spacing w:after="0"/>
              <w:ind w:hanging="217"/>
            </w:pPr>
            <w:r>
              <w:rPr>
                <w:rFonts w:ascii="Arial" w:eastAsia="Arial" w:hAnsi="Arial" w:cs="Arial"/>
                <w:sz w:val="19"/>
              </w:rPr>
              <w:t>zestaw do karmienia przez przetokę i pielęgnacji przetoki,</w:t>
            </w:r>
          </w:p>
          <w:p w14:paraId="3C104466" w14:textId="77777777" w:rsidR="00757735" w:rsidRDefault="00015974">
            <w:pPr>
              <w:numPr>
                <w:ilvl w:val="1"/>
                <w:numId w:val="28"/>
              </w:numPr>
              <w:spacing w:after="0"/>
              <w:ind w:hanging="217"/>
            </w:pPr>
            <w:r>
              <w:rPr>
                <w:rFonts w:ascii="Arial" w:eastAsia="Arial" w:hAnsi="Arial" w:cs="Arial"/>
                <w:sz w:val="19"/>
              </w:rPr>
              <w:t>zestaw do założenia, płukania i usunięcia cewnika,</w:t>
            </w:r>
          </w:p>
          <w:p w14:paraId="571CC955" w14:textId="77777777" w:rsidR="00757735" w:rsidRDefault="00015974">
            <w:pPr>
              <w:numPr>
                <w:ilvl w:val="1"/>
                <w:numId w:val="28"/>
              </w:numPr>
              <w:spacing w:after="0"/>
              <w:ind w:hanging="217"/>
            </w:pPr>
            <w:r>
              <w:rPr>
                <w:rFonts w:ascii="Arial" w:eastAsia="Arial" w:hAnsi="Arial" w:cs="Arial"/>
                <w:sz w:val="19"/>
              </w:rPr>
              <w:t>pakiet do dezynfekcji,</w:t>
            </w:r>
          </w:p>
          <w:p w14:paraId="06649846" w14:textId="77777777" w:rsidR="00757735" w:rsidRDefault="00015974">
            <w:pPr>
              <w:numPr>
                <w:ilvl w:val="1"/>
                <w:numId w:val="28"/>
              </w:numPr>
              <w:spacing w:after="0"/>
              <w:ind w:hanging="217"/>
            </w:pPr>
            <w:r>
              <w:rPr>
                <w:rFonts w:ascii="Arial" w:eastAsia="Arial" w:hAnsi="Arial" w:cs="Arial"/>
                <w:sz w:val="19"/>
              </w:rPr>
              <w:t>zestaw przeciwwstrząsowy,</w:t>
            </w:r>
          </w:p>
          <w:p w14:paraId="5C327977" w14:textId="77777777" w:rsidR="00757735" w:rsidRDefault="00015974">
            <w:pPr>
              <w:numPr>
                <w:ilvl w:val="1"/>
                <w:numId w:val="28"/>
              </w:numPr>
              <w:spacing w:after="0"/>
              <w:ind w:hanging="217"/>
            </w:pPr>
            <w:proofErr w:type="spellStart"/>
            <w:r>
              <w:rPr>
                <w:rFonts w:ascii="Arial" w:eastAsia="Arial" w:hAnsi="Arial" w:cs="Arial"/>
                <w:sz w:val="19"/>
              </w:rPr>
              <w:t>glukometr</w:t>
            </w:r>
            <w:proofErr w:type="spellEnd"/>
            <w:r>
              <w:rPr>
                <w:rFonts w:ascii="Arial" w:eastAsia="Arial" w:hAnsi="Arial" w:cs="Arial"/>
                <w:sz w:val="19"/>
              </w:rPr>
              <w:t>,</w:t>
            </w:r>
          </w:p>
          <w:p w14:paraId="176AA160" w14:textId="77777777" w:rsidR="00757735" w:rsidRDefault="00015974">
            <w:pPr>
              <w:numPr>
                <w:ilvl w:val="1"/>
                <w:numId w:val="28"/>
              </w:numPr>
              <w:spacing w:after="0"/>
              <w:ind w:hanging="217"/>
            </w:pPr>
            <w:r>
              <w:rPr>
                <w:rFonts w:ascii="Arial" w:eastAsia="Arial" w:hAnsi="Arial" w:cs="Arial"/>
                <w:sz w:val="19"/>
              </w:rPr>
              <w:t>termometr,</w:t>
            </w:r>
          </w:p>
          <w:p w14:paraId="70BD9CDD" w14:textId="77777777" w:rsidR="00757735" w:rsidRDefault="00015974">
            <w:pPr>
              <w:numPr>
                <w:ilvl w:val="1"/>
                <w:numId w:val="28"/>
              </w:numPr>
              <w:spacing w:after="0"/>
              <w:ind w:hanging="217"/>
            </w:pPr>
            <w:r>
              <w:rPr>
                <w:rFonts w:ascii="Arial" w:eastAsia="Arial" w:hAnsi="Arial" w:cs="Arial"/>
                <w:sz w:val="19"/>
              </w:rPr>
              <w:t>aparat do pomiaru ciśnienia krwi,</w:t>
            </w:r>
          </w:p>
          <w:p w14:paraId="3537C4F2" w14:textId="77777777" w:rsidR="00757735" w:rsidRDefault="00015974">
            <w:pPr>
              <w:numPr>
                <w:ilvl w:val="1"/>
                <w:numId w:val="28"/>
              </w:numPr>
              <w:spacing w:after="0"/>
              <w:ind w:hanging="217"/>
            </w:pPr>
            <w:r>
              <w:rPr>
                <w:rFonts w:ascii="Arial" w:eastAsia="Arial" w:hAnsi="Arial" w:cs="Arial"/>
                <w:sz w:val="19"/>
              </w:rPr>
              <w:t xml:space="preserve">zestaw do wykonywania zabiegów i czynności higieniczno-pielęgnacyjnych, </w:t>
            </w:r>
            <w:r>
              <w:rPr>
                <w:rFonts w:ascii="Segoe UI Symbol" w:eastAsia="Segoe UI Symbol" w:hAnsi="Segoe UI Symbol" w:cs="Segoe UI Symbol"/>
                <w:sz w:val="19"/>
              </w:rPr>
              <w:t xml:space="preserve"> </w:t>
            </w:r>
            <w:r>
              <w:rPr>
                <w:rFonts w:ascii="Arial" w:eastAsia="Arial" w:hAnsi="Arial" w:cs="Arial"/>
                <w:sz w:val="19"/>
              </w:rPr>
              <w:t>środki ochrony osobistej: fartuchy, maseczki, rękawice.</w:t>
            </w:r>
          </w:p>
        </w:tc>
      </w:tr>
      <w:tr w:rsidR="00757735" w14:paraId="24697FD2" w14:textId="77777777">
        <w:trPr>
          <w:trHeight w:val="54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730C15FA" w14:textId="77777777" w:rsidR="00757735" w:rsidRDefault="00757735"/>
        </w:tc>
        <w:tc>
          <w:tcPr>
            <w:tcW w:w="188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31B412EE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Warunki lokalowe</w:t>
            </w:r>
          </w:p>
        </w:tc>
        <w:tc>
          <w:tcPr>
            <w:tcW w:w="379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14:paraId="6446F8B8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1)</w:t>
            </w:r>
          </w:p>
        </w:tc>
        <w:tc>
          <w:tcPr>
            <w:tcW w:w="9176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</w:tcPr>
          <w:p w14:paraId="11C096E5" w14:textId="77777777" w:rsidR="00757735" w:rsidRDefault="00015974">
            <w:pPr>
              <w:spacing w:after="0"/>
              <w:ind w:left="17"/>
            </w:pPr>
            <w:r>
              <w:rPr>
                <w:rFonts w:ascii="Arial" w:eastAsia="Arial" w:hAnsi="Arial" w:cs="Arial"/>
                <w:sz w:val="19"/>
              </w:rPr>
              <w:t>pomieszczenie przystosowane do celów biurowych oraz do przechowywania leków, materiałów opatrunkowych i sprzętu medycznego;</w:t>
            </w:r>
          </w:p>
        </w:tc>
      </w:tr>
      <w:tr w:rsidR="00757735" w14:paraId="7951FCC2" w14:textId="77777777">
        <w:trPr>
          <w:trHeight w:val="274"/>
        </w:trPr>
        <w:tc>
          <w:tcPr>
            <w:tcW w:w="2836" w:type="dxa"/>
            <w:vMerge w:val="restart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7E5970B4" w14:textId="77777777" w:rsidR="00757735" w:rsidRDefault="00757735"/>
        </w:tc>
        <w:tc>
          <w:tcPr>
            <w:tcW w:w="18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45AC4A" w14:textId="77777777" w:rsidR="00757735" w:rsidRDefault="00757735"/>
        </w:tc>
        <w:tc>
          <w:tcPr>
            <w:tcW w:w="379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14:paraId="33EF7950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2)</w:t>
            </w:r>
          </w:p>
        </w:tc>
        <w:tc>
          <w:tcPr>
            <w:tcW w:w="9176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14:paraId="050DB128" w14:textId="77777777" w:rsidR="00757735" w:rsidRDefault="00015974">
            <w:pPr>
              <w:spacing w:after="0"/>
              <w:ind w:left="17"/>
            </w:pPr>
            <w:r>
              <w:rPr>
                <w:rFonts w:ascii="Arial" w:eastAsia="Arial" w:hAnsi="Arial" w:cs="Arial"/>
                <w:sz w:val="19"/>
              </w:rPr>
              <w:t>zapewnienie kontaktu telefonicznego.</w:t>
            </w:r>
          </w:p>
        </w:tc>
      </w:tr>
      <w:tr w:rsidR="00757735" w14:paraId="65FA32D1" w14:textId="77777777">
        <w:trPr>
          <w:trHeight w:val="191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595A8547" w14:textId="77777777" w:rsidR="00757735" w:rsidRDefault="00757735"/>
        </w:tc>
        <w:tc>
          <w:tcPr>
            <w:tcW w:w="188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00B7D6BA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Inne warunki udzielania świadczeń gwarantowanych</w:t>
            </w:r>
          </w:p>
        </w:tc>
        <w:tc>
          <w:tcPr>
            <w:tcW w:w="379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14:paraId="27B5608F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1)</w:t>
            </w:r>
          </w:p>
        </w:tc>
        <w:tc>
          <w:tcPr>
            <w:tcW w:w="9176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</w:tcPr>
          <w:p w14:paraId="74461042" w14:textId="77777777" w:rsidR="00757735" w:rsidRDefault="00015974">
            <w:pPr>
              <w:spacing w:after="10"/>
            </w:pPr>
            <w:r>
              <w:rPr>
                <w:rFonts w:ascii="Arial" w:eastAsia="Arial" w:hAnsi="Arial" w:cs="Arial"/>
                <w:sz w:val="19"/>
              </w:rPr>
              <w:t>o</w:t>
            </w:r>
            <w:r>
              <w:rPr>
                <w:rFonts w:ascii="Arial" w:eastAsia="Arial" w:hAnsi="Arial" w:cs="Arial"/>
                <w:sz w:val="19"/>
              </w:rPr>
              <w:t>pieka w domu świadczeniobiorcy wymagającego stosowania inwazyjnej wentylacji mechanicznej:</w:t>
            </w:r>
          </w:p>
          <w:p w14:paraId="3EEAB62A" w14:textId="77777777" w:rsidR="00757735" w:rsidRDefault="00015974">
            <w:pPr>
              <w:numPr>
                <w:ilvl w:val="0"/>
                <w:numId w:val="29"/>
              </w:numPr>
              <w:spacing w:after="11" w:line="257" w:lineRule="auto"/>
              <w:ind w:hanging="304"/>
              <w:jc w:val="both"/>
            </w:pPr>
            <w:r>
              <w:rPr>
                <w:rFonts w:ascii="Arial" w:eastAsia="Arial" w:hAnsi="Arial" w:cs="Arial"/>
                <w:sz w:val="19"/>
              </w:rPr>
              <w:t xml:space="preserve">porady lekarskie w domu świadczeniobiorcy nie mniej niż 1 raz w tygodniu – </w:t>
            </w:r>
            <w:r>
              <w:rPr>
                <w:rFonts w:ascii="Arial" w:eastAsia="Arial" w:hAnsi="Arial" w:cs="Arial"/>
                <w:sz w:val="19"/>
              </w:rPr>
              <w:t>dla każdego świadczeniobiorcy oraz stała dostępność w systemie zmianowym albo dyżurowym pod telefonem,</w:t>
            </w:r>
          </w:p>
          <w:p w14:paraId="4D5B46FE" w14:textId="77777777" w:rsidR="00757735" w:rsidRDefault="00015974">
            <w:pPr>
              <w:numPr>
                <w:ilvl w:val="0"/>
                <w:numId w:val="29"/>
              </w:numPr>
              <w:spacing w:after="11" w:line="257" w:lineRule="auto"/>
              <w:ind w:hanging="304"/>
              <w:jc w:val="both"/>
            </w:pPr>
            <w:r>
              <w:rPr>
                <w:rFonts w:ascii="Arial" w:eastAsia="Arial" w:hAnsi="Arial" w:cs="Arial"/>
                <w:sz w:val="19"/>
              </w:rPr>
              <w:t>wizyty pielęgniarskie nie mniej niż 2 razy w tygodniu – dla każdego świadczeniobiorcy oraz stała dostępność w systemie zmianowym albo dyżurowym pod telefonem,</w:t>
            </w:r>
          </w:p>
          <w:p w14:paraId="41BF6107" w14:textId="77777777" w:rsidR="00757735" w:rsidRDefault="00015974">
            <w:pPr>
              <w:numPr>
                <w:ilvl w:val="0"/>
                <w:numId w:val="29"/>
              </w:numPr>
              <w:spacing w:after="0"/>
              <w:ind w:hanging="304"/>
              <w:jc w:val="both"/>
            </w:pPr>
            <w:r>
              <w:rPr>
                <w:rFonts w:ascii="Arial" w:eastAsia="Arial" w:hAnsi="Arial" w:cs="Arial"/>
                <w:sz w:val="19"/>
              </w:rPr>
              <w:t>wizyty osoby prowadzącej fizjoterapię, nie mniej niż 2 razy w tygodniu – dla każdego świadczeniobiorcy (maksymalna częstotliwość i ogólna liczba wizyt domowych, o których mowa w lit. b i c, jest ustalana indywidualnie przez lekarza udzielającego świadczeniobiorcy świadczeń gwarantowanych);</w:t>
            </w:r>
          </w:p>
        </w:tc>
      </w:tr>
      <w:tr w:rsidR="00757735" w14:paraId="64089F68" w14:textId="77777777">
        <w:trPr>
          <w:trHeight w:val="2512"/>
        </w:trPr>
        <w:tc>
          <w:tcPr>
            <w:tcW w:w="283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7C5DA2" w14:textId="77777777" w:rsidR="00757735" w:rsidRDefault="00757735"/>
        </w:tc>
        <w:tc>
          <w:tcPr>
            <w:tcW w:w="18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20E44C" w14:textId="77777777" w:rsidR="00757735" w:rsidRDefault="00757735"/>
        </w:tc>
        <w:tc>
          <w:tcPr>
            <w:tcW w:w="379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</w:tcPr>
          <w:p w14:paraId="28E30649" w14:textId="77777777" w:rsidR="00757735" w:rsidRDefault="00015974">
            <w:pPr>
              <w:spacing w:after="0"/>
              <w:ind w:left="54"/>
            </w:pPr>
            <w:r>
              <w:rPr>
                <w:rFonts w:ascii="Arial" w:eastAsia="Arial" w:hAnsi="Arial" w:cs="Arial"/>
                <w:sz w:val="19"/>
              </w:rPr>
              <w:t>2)</w:t>
            </w:r>
          </w:p>
        </w:tc>
        <w:tc>
          <w:tcPr>
            <w:tcW w:w="9176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14:paraId="2874EDB8" w14:textId="77777777" w:rsidR="00757735" w:rsidRDefault="00015974">
            <w:pPr>
              <w:spacing w:after="15" w:line="258" w:lineRule="auto"/>
              <w:jc w:val="both"/>
            </w:pPr>
            <w:r>
              <w:rPr>
                <w:rFonts w:ascii="Arial" w:eastAsia="Arial" w:hAnsi="Arial" w:cs="Arial"/>
                <w:sz w:val="19"/>
              </w:rPr>
              <w:t xml:space="preserve">opieka w domu świadczeniobiorcy wymagającego stosowania nieinwazyjnej wentylacji mechanicznej, w przypadku </w:t>
            </w:r>
            <w:r>
              <w:rPr>
                <w:rFonts w:ascii="Arial" w:eastAsia="Arial" w:hAnsi="Arial" w:cs="Arial"/>
                <w:sz w:val="19"/>
              </w:rPr>
              <w:t>świadczeniobiorców wentylowanych powyżej 16 godzin na dobę, w przypadku świadczeniobiorców z przewlekłą niewydolnością oddechową na podłożu chorób nerwowo-mięśniowych oraz w przypadku dzieci i młodzieży do ukończenia 18. roku życia bez względu na czas trwania nieinwazyjnej wentylacji mechanicznej:</w:t>
            </w:r>
          </w:p>
          <w:p w14:paraId="28D08576" w14:textId="77777777" w:rsidR="00757735" w:rsidRDefault="00015974">
            <w:pPr>
              <w:numPr>
                <w:ilvl w:val="0"/>
                <w:numId w:val="30"/>
              </w:numPr>
              <w:spacing w:after="11" w:line="257" w:lineRule="auto"/>
              <w:ind w:left="359" w:hanging="304"/>
              <w:jc w:val="both"/>
            </w:pPr>
            <w:r>
              <w:rPr>
                <w:rFonts w:ascii="Arial" w:eastAsia="Arial" w:hAnsi="Arial" w:cs="Arial"/>
                <w:sz w:val="19"/>
              </w:rPr>
              <w:t>porady lekarskie nie mniej niż 1 raz w tygodniu – dla każdego świadczeniobiorcy oraz stała dostępność w systemie zmianowym albo dyżurowym pod telefonem,</w:t>
            </w:r>
          </w:p>
          <w:p w14:paraId="629CBCA2" w14:textId="77777777" w:rsidR="00757735" w:rsidRDefault="00015974">
            <w:pPr>
              <w:numPr>
                <w:ilvl w:val="0"/>
                <w:numId w:val="30"/>
              </w:numPr>
              <w:spacing w:after="11" w:line="257" w:lineRule="auto"/>
              <w:ind w:left="359" w:hanging="304"/>
              <w:jc w:val="both"/>
            </w:pPr>
            <w:r>
              <w:rPr>
                <w:rFonts w:ascii="Arial" w:eastAsia="Arial" w:hAnsi="Arial" w:cs="Arial"/>
                <w:sz w:val="19"/>
              </w:rPr>
              <w:t>wizyty pielęgniarskie nie mniej niż 2 razy w tygodniu – dla każdego świadczeniobiorcy oraz stała dostępność w systemie zmianowym albo dyżurowym pod telefonem,</w:t>
            </w:r>
          </w:p>
          <w:p w14:paraId="31FD789B" w14:textId="77777777" w:rsidR="00757735" w:rsidRDefault="00015974">
            <w:pPr>
              <w:numPr>
                <w:ilvl w:val="0"/>
                <w:numId w:val="30"/>
              </w:numPr>
              <w:spacing w:after="0"/>
              <w:ind w:left="359" w:hanging="304"/>
              <w:jc w:val="both"/>
            </w:pPr>
            <w:r>
              <w:rPr>
                <w:rFonts w:ascii="Arial" w:eastAsia="Arial" w:hAnsi="Arial" w:cs="Arial"/>
                <w:sz w:val="19"/>
              </w:rPr>
              <w:t>wizyty osoby prowadzącej fizjoterapię, nie mniej niż 2 razy w tygodniu – dla każdego świadczeniobiorcy (maksymalna częstotliwość i ogólna liczba wizyt domowych, o których mowa w lit. b i c, jest ustalana indywidualnie przez lekarza udzielającego świadczeniobiorcy świadczeń gwarantowanych);</w:t>
            </w:r>
          </w:p>
        </w:tc>
      </w:tr>
    </w:tbl>
    <w:p w14:paraId="39D85576" w14:textId="77777777" w:rsidR="00757735" w:rsidRDefault="00015974">
      <w:pPr>
        <w:spacing w:after="0"/>
        <w:ind w:left="-992" w:right="42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 wp14:anchorId="698BE3B4" wp14:editId="36AB5D1D">
                <wp:simplePos x="0" y="0"/>
                <wp:positionH relativeFrom="page">
                  <wp:posOffset>9946473</wp:posOffset>
                </wp:positionH>
                <wp:positionV relativeFrom="page">
                  <wp:posOffset>3626150</wp:posOffset>
                </wp:positionV>
                <wp:extent cx="115528" cy="383921"/>
                <wp:effectExtent l="0" t="0" r="0" b="0"/>
                <wp:wrapTopAndBottom/>
                <wp:docPr id="24037" name="Group 240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528" cy="383921"/>
                          <a:chOff x="0" y="0"/>
                          <a:chExt cx="115528" cy="383921"/>
                        </a:xfrm>
                      </wpg:grpSpPr>
                      <wps:wsp>
                        <wps:cNvPr id="1802" name="Rectangle 1802"/>
                        <wps:cNvSpPr/>
                        <wps:spPr>
                          <a:xfrm rot="5399999">
                            <a:off x="-193548" y="155425"/>
                            <a:ext cx="46450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361C4ED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– 22 –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03" name="Rectangle 1803"/>
                        <wps:cNvSpPr/>
                        <wps:spPr>
                          <a:xfrm rot="5399999">
                            <a:off x="15646" y="295480"/>
                            <a:ext cx="4611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BD92C6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98BE3B4" id="Group 24037" o:spid="_x0000_s1056" style="position:absolute;left:0;text-align:left;margin-left:783.2pt;margin-top:285.5pt;width:9.1pt;height:30.25pt;z-index:251668480;mso-position-horizontal-relative:page;mso-position-vertical-relative:page" coordsize="115528,3839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">
                <v:rect id="Rectangle 1802" o:spid="_x0000_s1057" style="position:absolute;left:-193548;top:155425;width:46450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" filled="f" stroked="f">
                  <v:textbox inset="0,0,0,0">
                    <w:txbxContent>
                      <w:p w14:paraId="0361C4ED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– 22 – </w:t>
                        </w:r>
                      </w:p>
                    </w:txbxContent>
                  </v:textbox>
                </v:rect>
                <v:rect id="Rectangle 1803" o:spid="_x0000_s1058" style="position:absolute;left:15646;top:295480;width:4611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" filled="f" stroked="f">
                  <v:textbox inset="0,0,0,0">
                    <w:txbxContent>
                      <w:p w14:paraId="35BD92C6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br w:type="page"/>
      </w:r>
    </w:p>
    <w:tbl>
      <w:tblPr>
        <w:tblStyle w:val="TableGrid"/>
        <w:tblpPr w:vertAnchor="text" w:tblpX="43"/>
        <w:tblOverlap w:val="never"/>
        <w:tblW w:w="14274" w:type="dxa"/>
        <w:tblInd w:w="0" w:type="dxa"/>
        <w:tblCellMar>
          <w:top w:w="57" w:type="dxa"/>
          <w:left w:w="52" w:type="dxa"/>
          <w:bottom w:w="2" w:type="dxa"/>
          <w:right w:w="1" w:type="dxa"/>
        </w:tblCellMar>
        <w:tblLook w:val="04A0" w:firstRow="1" w:lastRow="0" w:firstColumn="1" w:lastColumn="0" w:noHBand="0" w:noVBand="1"/>
      </w:tblPr>
      <w:tblGrid>
        <w:gridCol w:w="2838"/>
        <w:gridCol w:w="1882"/>
        <w:gridCol w:w="9554"/>
      </w:tblGrid>
      <w:tr w:rsidR="00757735" w14:paraId="3B1DB5D1" w14:textId="77777777">
        <w:trPr>
          <w:trHeight w:val="4579"/>
        </w:trPr>
        <w:tc>
          <w:tcPr>
            <w:tcW w:w="283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53734C" w14:textId="77777777" w:rsidR="00757735" w:rsidRDefault="00757735"/>
        </w:tc>
        <w:tc>
          <w:tcPr>
            <w:tcW w:w="18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7B05E0" w14:textId="77777777" w:rsidR="00757735" w:rsidRDefault="00757735"/>
        </w:tc>
        <w:tc>
          <w:tcPr>
            <w:tcW w:w="9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9D1EFF" w14:textId="77777777" w:rsidR="00757735" w:rsidRDefault="00015974">
            <w:pPr>
              <w:numPr>
                <w:ilvl w:val="0"/>
                <w:numId w:val="31"/>
              </w:numPr>
              <w:spacing w:after="11" w:line="265" w:lineRule="auto"/>
              <w:ind w:hanging="325"/>
              <w:jc w:val="both"/>
            </w:pPr>
            <w:r>
              <w:rPr>
                <w:rFonts w:ascii="Arial" w:eastAsia="Arial" w:hAnsi="Arial" w:cs="Arial"/>
                <w:sz w:val="19"/>
              </w:rPr>
              <w:t>opieka w domu świadczeniobiorcy wymagającego stosowania nieinwazyjnej wentylacji mechanicznej, w przypadku świadczeniobiorców wentylowanych od 8 do 16 godzin na dobę:</w:t>
            </w:r>
          </w:p>
          <w:p w14:paraId="6BBACE16" w14:textId="77777777" w:rsidR="00757735" w:rsidRDefault="00015974">
            <w:pPr>
              <w:numPr>
                <w:ilvl w:val="1"/>
                <w:numId w:val="31"/>
              </w:numPr>
              <w:spacing w:after="12" w:line="264" w:lineRule="auto"/>
              <w:ind w:hanging="344"/>
              <w:jc w:val="both"/>
            </w:pPr>
            <w:r>
              <w:rPr>
                <w:rFonts w:ascii="Arial" w:eastAsia="Arial" w:hAnsi="Arial" w:cs="Arial"/>
                <w:sz w:val="19"/>
              </w:rPr>
              <w:t>porady lekarskie nie mniej niż 1 raz na 2 tygodnie – dla każdego świadczeniobiorcy oraz stała dostępność w systemie zmianowym albo dyżurowym pod telefonem,</w:t>
            </w:r>
          </w:p>
          <w:p w14:paraId="78811DB2" w14:textId="77777777" w:rsidR="00757735" w:rsidRDefault="00015974">
            <w:pPr>
              <w:numPr>
                <w:ilvl w:val="1"/>
                <w:numId w:val="31"/>
              </w:numPr>
              <w:spacing w:after="10" w:line="265" w:lineRule="auto"/>
              <w:ind w:hanging="344"/>
              <w:jc w:val="both"/>
            </w:pPr>
            <w:r>
              <w:rPr>
                <w:rFonts w:ascii="Arial" w:eastAsia="Arial" w:hAnsi="Arial" w:cs="Arial"/>
                <w:sz w:val="19"/>
              </w:rPr>
              <w:t>wizyty pielęgniarskie nie mniej niż 1 raz w tygodniu – dla każdego świadczeniobiorcy oraz stała dostępność w systemie zmianowym albo dyżurowym pod telefonem,</w:t>
            </w:r>
          </w:p>
          <w:p w14:paraId="0C5D31AD" w14:textId="77777777" w:rsidR="00757735" w:rsidRDefault="00015974">
            <w:pPr>
              <w:numPr>
                <w:ilvl w:val="1"/>
                <w:numId w:val="31"/>
              </w:numPr>
              <w:spacing w:after="12" w:line="262" w:lineRule="auto"/>
              <w:ind w:hanging="344"/>
              <w:jc w:val="both"/>
            </w:pPr>
            <w:r>
              <w:rPr>
                <w:rFonts w:ascii="Arial" w:eastAsia="Arial" w:hAnsi="Arial" w:cs="Arial"/>
                <w:sz w:val="19"/>
              </w:rPr>
              <w:t>wizyty osoby prowadzącej fizjoterapię, nie mniej niż 2 razy w tygodniu – dla każdego świadczeniobiorcy (maksymalna częstotliwość i ogólna liczba wizyt domowych, o których mowa w lit b i c, jest ustalana indywidualnie przez lekarza udzielającego świadczeniobiorcy świadczeń gwarantowanych);</w:t>
            </w:r>
          </w:p>
          <w:p w14:paraId="6E475EA3" w14:textId="77777777" w:rsidR="00757735" w:rsidRDefault="00015974">
            <w:pPr>
              <w:numPr>
                <w:ilvl w:val="0"/>
                <w:numId w:val="31"/>
              </w:numPr>
              <w:spacing w:after="0" w:line="284" w:lineRule="auto"/>
              <w:ind w:hanging="325"/>
              <w:jc w:val="both"/>
            </w:pPr>
            <w:r>
              <w:rPr>
                <w:rFonts w:ascii="Arial" w:eastAsia="Arial" w:hAnsi="Arial" w:cs="Arial"/>
                <w:sz w:val="19"/>
              </w:rPr>
              <w:t>opieka w domu świadczeniobiorcy wymagającego stosowania nieinwazyjnej wentylacji mechanicznej, w przypadku świadczeniobiorców wentylowanych poniżej 8 godzin na dobę:</w:t>
            </w:r>
          </w:p>
          <w:p w14:paraId="4306742C" w14:textId="77777777" w:rsidR="00757735" w:rsidRDefault="00015974">
            <w:pPr>
              <w:numPr>
                <w:ilvl w:val="1"/>
                <w:numId w:val="31"/>
              </w:numPr>
              <w:spacing w:after="12" w:line="264" w:lineRule="auto"/>
              <w:ind w:hanging="344"/>
              <w:jc w:val="both"/>
            </w:pPr>
            <w:r>
              <w:rPr>
                <w:rFonts w:ascii="Arial" w:eastAsia="Arial" w:hAnsi="Arial" w:cs="Arial"/>
                <w:sz w:val="19"/>
              </w:rPr>
              <w:t>porady lekarskie nie mniej niż 1 raz na kwartał – dla każdego świadczeniobiorcy oraz stała dostępność w systemie zmianowym albo dyżurowym pod telefonem,</w:t>
            </w:r>
          </w:p>
          <w:p w14:paraId="69A3979F" w14:textId="77777777" w:rsidR="00757735" w:rsidRDefault="00015974">
            <w:pPr>
              <w:numPr>
                <w:ilvl w:val="1"/>
                <w:numId w:val="31"/>
              </w:numPr>
              <w:spacing w:after="9" w:line="265" w:lineRule="auto"/>
              <w:ind w:hanging="344"/>
              <w:jc w:val="both"/>
            </w:pPr>
            <w:r>
              <w:rPr>
                <w:rFonts w:ascii="Arial" w:eastAsia="Arial" w:hAnsi="Arial" w:cs="Arial"/>
                <w:sz w:val="19"/>
              </w:rPr>
              <w:t>wizyty pielęgniarskie nie mniej niż 1 raz na kwartał – dla każdego świadczeniobiorcy oraz stała dostępność w systemie zmianowym albo dyżurowym pod telefonem</w:t>
            </w:r>
          </w:p>
          <w:p w14:paraId="43FC8E38" w14:textId="77777777" w:rsidR="00757735" w:rsidRDefault="00015974">
            <w:pPr>
              <w:spacing w:after="5"/>
              <w:ind w:left="408"/>
            </w:pPr>
            <w:r>
              <w:rPr>
                <w:rFonts w:ascii="Arial" w:eastAsia="Arial" w:hAnsi="Arial" w:cs="Arial"/>
                <w:sz w:val="19"/>
              </w:rPr>
              <w:t xml:space="preserve">(maksymalna częstotliwość i ogólna liczba wizyt domowych, o których mowa w lit b, jest ustalana </w:t>
            </w:r>
          </w:p>
          <w:p w14:paraId="4AE8E3EB" w14:textId="77777777" w:rsidR="00757735" w:rsidRDefault="00015974">
            <w:pPr>
              <w:spacing w:after="1"/>
              <w:ind w:left="408"/>
            </w:pPr>
            <w:r>
              <w:rPr>
                <w:rFonts w:ascii="Arial" w:eastAsia="Arial" w:hAnsi="Arial" w:cs="Arial"/>
                <w:sz w:val="19"/>
              </w:rPr>
              <w:t>indywidualnie przez lekarza udzielającego świadczeniobiorcy świadczeń gwarantowanych);</w:t>
            </w:r>
          </w:p>
          <w:p w14:paraId="637C8596" w14:textId="77777777" w:rsidR="00757735" w:rsidRDefault="00015974">
            <w:pPr>
              <w:numPr>
                <w:ilvl w:val="0"/>
                <w:numId w:val="31"/>
              </w:numPr>
              <w:spacing w:after="0"/>
              <w:ind w:hanging="325"/>
              <w:jc w:val="both"/>
            </w:pPr>
            <w:r>
              <w:rPr>
                <w:rFonts w:ascii="Times New Roman" w:eastAsia="Times New Roman" w:hAnsi="Times New Roman" w:cs="Times New Roman"/>
                <w:sz w:val="19"/>
                <w:vertAlign w:val="superscript"/>
              </w:rPr>
              <w:footnoteReference w:id="1"/>
            </w:r>
            <w:r>
              <w:rPr>
                <w:rFonts w:ascii="Arial" w:eastAsia="Arial" w:hAnsi="Arial" w:cs="Arial"/>
                <w:sz w:val="19"/>
                <w:vertAlign w:val="superscript"/>
              </w:rPr>
              <w:t xml:space="preserve">) </w:t>
            </w:r>
            <w:r>
              <w:rPr>
                <w:rFonts w:ascii="Arial" w:eastAsia="Arial" w:hAnsi="Arial" w:cs="Arial"/>
                <w:sz w:val="19"/>
              </w:rPr>
              <w:t>dopuszcza się realizację porad i wizyt z wykorzystaniem systemów teleinformatycznych lub innych systemów łączności, o ile ten sposób postępowania nie zagraża pogorszeniem stanu zdrowia świadczeniobiorcy.</w:t>
            </w:r>
          </w:p>
        </w:tc>
      </w:tr>
      <w:tr w:rsidR="00757735" w14:paraId="3D8FCAF2" w14:textId="77777777">
        <w:trPr>
          <w:trHeight w:val="38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7DD4E318" w14:textId="77777777" w:rsidR="00757735" w:rsidRDefault="00757735"/>
        </w:tc>
        <w:tc>
          <w:tcPr>
            <w:tcW w:w="11436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E7E6E6"/>
            <w:vAlign w:val="bottom"/>
          </w:tcPr>
          <w:p w14:paraId="6B191D8E" w14:textId="77777777" w:rsidR="00757735" w:rsidRDefault="00015974">
            <w:pPr>
              <w:tabs>
                <w:tab w:val="center" w:pos="435"/>
                <w:tab w:val="center" w:pos="2662"/>
              </w:tabs>
              <w:spacing w:after="0"/>
            </w:pPr>
            <w:r>
              <w:tab/>
            </w:r>
            <w:r>
              <w:rPr>
                <w:rFonts w:ascii="Arial" w:eastAsia="Arial" w:hAnsi="Arial" w:cs="Arial"/>
                <w:sz w:val="19"/>
              </w:rPr>
              <w:t>B.</w:t>
            </w:r>
            <w:r>
              <w:rPr>
                <w:rFonts w:ascii="Arial" w:eastAsia="Arial" w:hAnsi="Arial" w:cs="Arial"/>
                <w:sz w:val="19"/>
              </w:rPr>
              <w:tab/>
              <w:t>Pielęgniarska opieka długoterminowa domowa</w:t>
            </w:r>
          </w:p>
        </w:tc>
      </w:tr>
      <w:tr w:rsidR="00757735" w14:paraId="609E199E" w14:textId="77777777">
        <w:trPr>
          <w:trHeight w:val="16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50697137" w14:textId="77777777" w:rsidR="00757735" w:rsidRDefault="00757735"/>
        </w:tc>
        <w:tc>
          <w:tcPr>
            <w:tcW w:w="11436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7E6E6"/>
          </w:tcPr>
          <w:p w14:paraId="782939DF" w14:textId="77777777" w:rsidR="00757735" w:rsidRDefault="00757735"/>
        </w:tc>
      </w:tr>
      <w:tr w:rsidR="00757735" w14:paraId="044F7CBB" w14:textId="77777777">
        <w:trPr>
          <w:trHeight w:val="299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49BB1C" w14:textId="77777777" w:rsidR="00757735" w:rsidRDefault="00757735"/>
        </w:tc>
        <w:tc>
          <w:tcPr>
            <w:tcW w:w="18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9BEC8D" w14:textId="77777777" w:rsidR="00757735" w:rsidRDefault="00015974">
            <w:pPr>
              <w:spacing w:after="0"/>
            </w:pPr>
            <w:r>
              <w:rPr>
                <w:rFonts w:ascii="Arial" w:eastAsia="Arial" w:hAnsi="Arial" w:cs="Arial"/>
                <w:sz w:val="19"/>
              </w:rPr>
              <w:t xml:space="preserve">Pielęgniarka </w:t>
            </w:r>
          </w:p>
        </w:tc>
        <w:tc>
          <w:tcPr>
            <w:tcW w:w="9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CEACB9" w14:textId="77777777" w:rsidR="00757735" w:rsidRDefault="00015974">
            <w:pPr>
              <w:spacing w:after="11" w:line="268" w:lineRule="auto"/>
              <w:ind w:left="2"/>
            </w:pPr>
            <w:r>
              <w:rPr>
                <w:rFonts w:ascii="Arial" w:eastAsia="Arial" w:hAnsi="Arial" w:cs="Arial"/>
                <w:sz w:val="19"/>
              </w:rPr>
              <w:t>Z ukończoną specjalizacją, kursem kwalifikacyjnym lub kursem specjalistycznym lub w trakcie tych specjalizacji lub kursów:</w:t>
            </w:r>
          </w:p>
          <w:p w14:paraId="26C50455" w14:textId="77777777" w:rsidR="00757735" w:rsidRDefault="00015974">
            <w:pPr>
              <w:numPr>
                <w:ilvl w:val="0"/>
                <w:numId w:val="32"/>
              </w:numPr>
              <w:spacing w:after="24"/>
              <w:ind w:hanging="344"/>
            </w:pPr>
            <w:r>
              <w:rPr>
                <w:rFonts w:ascii="Arial" w:eastAsia="Arial" w:hAnsi="Arial" w:cs="Arial"/>
                <w:sz w:val="19"/>
              </w:rPr>
              <w:t>w dziedzinie opieki długoterminowej lub</w:t>
            </w:r>
          </w:p>
          <w:p w14:paraId="6F440386" w14:textId="77777777" w:rsidR="00757735" w:rsidRDefault="00015974">
            <w:pPr>
              <w:numPr>
                <w:ilvl w:val="0"/>
                <w:numId w:val="32"/>
              </w:numPr>
              <w:spacing w:after="24"/>
              <w:ind w:hanging="344"/>
            </w:pPr>
            <w:r>
              <w:rPr>
                <w:rFonts w:ascii="Arial" w:eastAsia="Arial" w:hAnsi="Arial" w:cs="Arial"/>
                <w:sz w:val="19"/>
              </w:rPr>
              <w:t xml:space="preserve">w dziedzinie </w:t>
            </w:r>
            <w:r>
              <w:rPr>
                <w:rFonts w:ascii="Arial" w:eastAsia="Arial" w:hAnsi="Arial" w:cs="Arial"/>
                <w:sz w:val="19"/>
              </w:rPr>
              <w:t>pielęgniarstwa przewlekle chorych i niepełnosprawnych, lub</w:t>
            </w:r>
          </w:p>
          <w:p w14:paraId="1F4812EF" w14:textId="77777777" w:rsidR="00757735" w:rsidRDefault="00015974">
            <w:pPr>
              <w:numPr>
                <w:ilvl w:val="0"/>
                <w:numId w:val="32"/>
              </w:numPr>
              <w:spacing w:after="25"/>
              <w:ind w:hanging="344"/>
            </w:pPr>
            <w:r>
              <w:rPr>
                <w:rFonts w:ascii="Arial" w:eastAsia="Arial" w:hAnsi="Arial" w:cs="Arial"/>
                <w:sz w:val="19"/>
              </w:rPr>
              <w:t>w dziedzinie pielęgniarstwa zachowawczego, lub</w:t>
            </w:r>
          </w:p>
          <w:p w14:paraId="2B0B19FE" w14:textId="77777777" w:rsidR="00757735" w:rsidRDefault="00015974">
            <w:pPr>
              <w:numPr>
                <w:ilvl w:val="0"/>
                <w:numId w:val="32"/>
              </w:numPr>
              <w:spacing w:after="24"/>
              <w:ind w:hanging="344"/>
            </w:pPr>
            <w:r>
              <w:rPr>
                <w:rFonts w:ascii="Arial" w:eastAsia="Arial" w:hAnsi="Arial" w:cs="Arial"/>
                <w:sz w:val="19"/>
              </w:rPr>
              <w:t>w dziedzinie pielęgniarstwa rodzinnego, lub</w:t>
            </w:r>
          </w:p>
          <w:p w14:paraId="63F0DD78" w14:textId="77777777" w:rsidR="00757735" w:rsidRDefault="00015974">
            <w:pPr>
              <w:numPr>
                <w:ilvl w:val="0"/>
                <w:numId w:val="32"/>
              </w:numPr>
              <w:spacing w:after="24"/>
              <w:ind w:hanging="344"/>
            </w:pPr>
            <w:r>
              <w:rPr>
                <w:rFonts w:ascii="Arial" w:eastAsia="Arial" w:hAnsi="Arial" w:cs="Arial"/>
                <w:sz w:val="19"/>
              </w:rPr>
              <w:t>w dziedzinie pielęgniarstwa środowiskowego, lub</w:t>
            </w:r>
          </w:p>
          <w:p w14:paraId="2A6D2747" w14:textId="77777777" w:rsidR="00757735" w:rsidRDefault="00015974">
            <w:pPr>
              <w:numPr>
                <w:ilvl w:val="0"/>
                <w:numId w:val="32"/>
              </w:numPr>
              <w:spacing w:after="25"/>
              <w:ind w:hanging="344"/>
            </w:pPr>
            <w:r>
              <w:rPr>
                <w:rFonts w:ascii="Arial" w:eastAsia="Arial" w:hAnsi="Arial" w:cs="Arial"/>
                <w:sz w:val="19"/>
              </w:rPr>
              <w:t xml:space="preserve">w dziedzinie </w:t>
            </w:r>
            <w:r>
              <w:rPr>
                <w:rFonts w:ascii="Arial" w:eastAsia="Arial" w:hAnsi="Arial" w:cs="Arial"/>
                <w:sz w:val="19"/>
              </w:rPr>
              <w:t>pielęgniarstwa środowiskowo-rodzinnego, lub</w:t>
            </w:r>
          </w:p>
          <w:p w14:paraId="38888ABD" w14:textId="77777777" w:rsidR="00757735" w:rsidRDefault="00015974">
            <w:pPr>
              <w:numPr>
                <w:ilvl w:val="0"/>
                <w:numId w:val="32"/>
              </w:numPr>
              <w:spacing w:after="23"/>
              <w:ind w:hanging="344"/>
            </w:pPr>
            <w:r>
              <w:rPr>
                <w:rFonts w:ascii="Arial" w:eastAsia="Arial" w:hAnsi="Arial" w:cs="Arial"/>
                <w:sz w:val="19"/>
              </w:rPr>
              <w:t>w dziedzinie pielęgniarstwa pediatrycznego, lub</w:t>
            </w:r>
          </w:p>
          <w:p w14:paraId="693F341F" w14:textId="77777777" w:rsidR="00757735" w:rsidRDefault="00015974">
            <w:pPr>
              <w:numPr>
                <w:ilvl w:val="0"/>
                <w:numId w:val="32"/>
              </w:numPr>
              <w:spacing w:after="24"/>
              <w:ind w:hanging="344"/>
            </w:pPr>
            <w:r>
              <w:rPr>
                <w:rFonts w:ascii="Arial" w:eastAsia="Arial" w:hAnsi="Arial" w:cs="Arial"/>
                <w:sz w:val="19"/>
              </w:rPr>
              <w:t>w dziedzinie pielęgniarstwa geriatrycznego, lub</w:t>
            </w:r>
          </w:p>
          <w:p w14:paraId="38BF83B2" w14:textId="77777777" w:rsidR="00757735" w:rsidRDefault="00015974">
            <w:pPr>
              <w:numPr>
                <w:ilvl w:val="0"/>
                <w:numId w:val="32"/>
              </w:numPr>
              <w:spacing w:after="23"/>
              <w:ind w:hanging="344"/>
            </w:pPr>
            <w:r>
              <w:rPr>
                <w:rFonts w:ascii="Arial" w:eastAsia="Arial" w:hAnsi="Arial" w:cs="Arial"/>
                <w:sz w:val="19"/>
              </w:rPr>
              <w:t>w dziedzinie pielęgniarstwa opieki paliatywnej, lub</w:t>
            </w:r>
          </w:p>
          <w:p w14:paraId="262C15DD" w14:textId="77777777" w:rsidR="00757735" w:rsidRDefault="00015974">
            <w:pPr>
              <w:numPr>
                <w:ilvl w:val="0"/>
                <w:numId w:val="32"/>
              </w:numPr>
              <w:spacing w:after="0"/>
              <w:ind w:hanging="344"/>
            </w:pPr>
            <w:r>
              <w:rPr>
                <w:rFonts w:ascii="Arial" w:eastAsia="Arial" w:hAnsi="Arial" w:cs="Arial"/>
                <w:sz w:val="19"/>
              </w:rPr>
              <w:t>specjalistycznych w zakresie opieki paliatywnej, lub w trakcie odbywania tych kursów.</w:t>
            </w:r>
          </w:p>
        </w:tc>
      </w:tr>
    </w:tbl>
    <w:p w14:paraId="7870C34F" w14:textId="77777777" w:rsidR="00757735" w:rsidRDefault="00015974">
      <w:pPr>
        <w:spacing w:after="8879"/>
        <w:ind w:left="-992" w:right="5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671FEA83" wp14:editId="4E74A0A5">
                <wp:simplePos x="0" y="0"/>
                <wp:positionH relativeFrom="page">
                  <wp:posOffset>9946473</wp:posOffset>
                </wp:positionH>
                <wp:positionV relativeFrom="page">
                  <wp:posOffset>3626150</wp:posOffset>
                </wp:positionV>
                <wp:extent cx="115528" cy="383921"/>
                <wp:effectExtent l="0" t="0" r="0" b="0"/>
                <wp:wrapTopAndBottom/>
                <wp:docPr id="24401" name="Group 244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528" cy="383921"/>
                          <a:chOff x="0" y="0"/>
                          <a:chExt cx="115528" cy="383921"/>
                        </a:xfrm>
                      </wpg:grpSpPr>
                      <wps:wsp>
                        <wps:cNvPr id="1969" name="Rectangle 1969"/>
                        <wps:cNvSpPr/>
                        <wps:spPr>
                          <a:xfrm rot="5399999">
                            <a:off x="-193548" y="155425"/>
                            <a:ext cx="46450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9805C9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– 23 –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70" name="Rectangle 1970"/>
                        <wps:cNvSpPr/>
                        <wps:spPr>
                          <a:xfrm rot="5399999">
                            <a:off x="15646" y="295480"/>
                            <a:ext cx="4611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E63742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71FEA83" id="Group 24401" o:spid="_x0000_s1059" style="position:absolute;left:0;text-align:left;margin-left:783.2pt;margin-top:285.5pt;width:9.1pt;height:30.25pt;z-index:251669504;mso-position-horizontal-relative:page;mso-position-vertical-relative:page" coordsize="115528,3839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">
                <v:rect id="Rectangle 1969" o:spid="_x0000_s1060" style="position:absolute;left:-193548;top:155425;width:46450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" filled="f" stroked="f">
                  <v:textbox inset="0,0,0,0">
                    <w:txbxContent>
                      <w:p w14:paraId="5B9805C9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– 23 – </w:t>
                        </w:r>
                      </w:p>
                    </w:txbxContent>
                  </v:textbox>
                </v:rect>
                <v:rect id="Rectangle 1970" o:spid="_x0000_s1061" style="position:absolute;left:15646;top:295480;width:4611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" filled="f" stroked="f">
                  <v:textbox inset="0,0,0,0">
                    <w:txbxContent>
                      <w:p w14:paraId="3AE63742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14:paraId="1901A271" w14:textId="77777777" w:rsidR="00757735" w:rsidRDefault="00015974">
      <w:pPr>
        <w:spacing w:after="0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6B43B9D9" wp14:editId="203DA6DB">
                <wp:extent cx="1833004" cy="1"/>
                <wp:effectExtent l="0" t="0" r="0" b="0"/>
                <wp:docPr id="24403" name="Group 244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33004" cy="1"/>
                          <a:chOff x="0" y="0"/>
                          <a:chExt cx="1833004" cy="1"/>
                        </a:xfrm>
                      </wpg:grpSpPr>
                      <wps:wsp>
                        <wps:cNvPr id="2118" name="Shape 2118"/>
                        <wps:cNvSpPr/>
                        <wps:spPr>
                          <a:xfrm>
                            <a:off x="0" y="0"/>
                            <a:ext cx="183300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33004">
                                <a:moveTo>
                                  <a:pt x="0" y="0"/>
                                </a:moveTo>
                                <a:lnTo>
                                  <a:pt x="1833004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4403" style="width:144.331pt;height:7.87402e-05pt;mso-position-horizontal-relative:char;mso-position-vertical-relative:line" coordsize="18330,0">
                <v:shape id="Shape 2118" style="position:absolute;width:18330;height:0;left:0;top:0;" coordsize="1833004,0" path="m0,0l1833004,0">
                  <v:stroke weight="2.18557e-08pt" endcap="flat" joinstyle="miter" miterlimit="10" on="true" color="#181717"/>
                  <v:fill on="false" color="#000000" opacity="0"/>
                </v:shape>
              </v:group>
            </w:pict>
          </mc:Fallback>
        </mc:AlternateContent>
      </w:r>
    </w:p>
    <w:tbl>
      <w:tblPr>
        <w:tblStyle w:val="TableGrid"/>
        <w:tblpPr w:vertAnchor="text" w:tblpX="41"/>
        <w:tblOverlap w:val="never"/>
        <w:tblW w:w="14276" w:type="dxa"/>
        <w:tblInd w:w="0" w:type="dxa"/>
        <w:tblCellMar>
          <w:top w:w="97" w:type="dxa"/>
          <w:left w:w="53" w:type="dxa"/>
          <w:bottom w:w="0" w:type="dxa"/>
          <w:right w:w="52" w:type="dxa"/>
        </w:tblCellMar>
        <w:tblLook w:val="04A0" w:firstRow="1" w:lastRow="0" w:firstColumn="1" w:lastColumn="0" w:noHBand="0" w:noVBand="1"/>
      </w:tblPr>
      <w:tblGrid>
        <w:gridCol w:w="2836"/>
        <w:gridCol w:w="1884"/>
        <w:gridCol w:w="9556"/>
      </w:tblGrid>
      <w:tr w:rsidR="00757735" w14:paraId="559D41BF" w14:textId="77777777">
        <w:trPr>
          <w:trHeight w:val="3865"/>
        </w:trPr>
        <w:tc>
          <w:tcPr>
            <w:tcW w:w="283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C17C86" w14:textId="77777777" w:rsidR="00757735" w:rsidRDefault="00757735"/>
        </w:tc>
        <w:tc>
          <w:tcPr>
            <w:tcW w:w="1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D318B8" w14:textId="77777777" w:rsidR="00757735" w:rsidRDefault="00015974">
            <w:pPr>
              <w:spacing w:after="0"/>
              <w:ind w:left="1" w:right="214"/>
            </w:pPr>
            <w:r>
              <w:rPr>
                <w:rFonts w:ascii="Arial" w:eastAsia="Arial" w:hAnsi="Arial" w:cs="Arial"/>
                <w:sz w:val="19"/>
              </w:rPr>
              <w:t>Sprzęt medyczny i pomocniczy</w:t>
            </w:r>
          </w:p>
        </w:tc>
        <w:tc>
          <w:tcPr>
            <w:tcW w:w="95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67FE05" w14:textId="77777777" w:rsidR="00757735" w:rsidRDefault="00015974">
            <w:pPr>
              <w:spacing w:after="0"/>
              <w:ind w:left="1"/>
            </w:pPr>
            <w:r>
              <w:rPr>
                <w:rFonts w:ascii="Arial" w:eastAsia="Arial" w:hAnsi="Arial" w:cs="Arial"/>
                <w:sz w:val="19"/>
              </w:rPr>
              <w:t>Neseser pielęgniarski dla każdej pielęgniarki wyposażony w:</w:t>
            </w:r>
          </w:p>
          <w:p w14:paraId="2088E1FB" w14:textId="77777777" w:rsidR="00757735" w:rsidRDefault="00015974">
            <w:pPr>
              <w:numPr>
                <w:ilvl w:val="0"/>
                <w:numId w:val="33"/>
              </w:numPr>
              <w:spacing w:after="13" w:line="243" w:lineRule="auto"/>
              <w:ind w:hanging="344"/>
            </w:pPr>
            <w:r>
              <w:rPr>
                <w:rFonts w:ascii="Arial" w:eastAsia="Arial" w:hAnsi="Arial" w:cs="Arial"/>
                <w:sz w:val="19"/>
              </w:rPr>
              <w:t>podstawowy sprzęt i materiały jednorazowego użytku, w tym zestaw do wykonania iniekcji, przetaczania płynów infuzyjnych, zestaw do wykonywania opatrunków, zestaw podstawowych narzędzi chirurgicznych, pakiet ochronny;</w:t>
            </w:r>
          </w:p>
          <w:p w14:paraId="3E521DB2" w14:textId="77777777" w:rsidR="00757735" w:rsidRDefault="00015974">
            <w:pPr>
              <w:numPr>
                <w:ilvl w:val="0"/>
                <w:numId w:val="33"/>
              </w:numPr>
              <w:spacing w:after="5"/>
              <w:ind w:hanging="344"/>
            </w:pPr>
            <w:r>
              <w:rPr>
                <w:rFonts w:ascii="Arial" w:eastAsia="Arial" w:hAnsi="Arial" w:cs="Arial"/>
                <w:sz w:val="19"/>
              </w:rPr>
              <w:t xml:space="preserve">zestaw do założenia i usunięcia zgłębnika oraz do karmienia przez zgłębnik,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stomię</w:t>
            </w:r>
            <w:proofErr w:type="spellEnd"/>
            <w:r>
              <w:rPr>
                <w:rFonts w:ascii="Arial" w:eastAsia="Arial" w:hAnsi="Arial" w:cs="Arial"/>
                <w:sz w:val="19"/>
              </w:rPr>
              <w:t>;</w:t>
            </w:r>
          </w:p>
          <w:p w14:paraId="6F4A0263" w14:textId="77777777" w:rsidR="00757735" w:rsidRDefault="00015974">
            <w:pPr>
              <w:numPr>
                <w:ilvl w:val="0"/>
                <w:numId w:val="33"/>
              </w:numPr>
              <w:spacing w:after="5"/>
              <w:ind w:hanging="344"/>
            </w:pPr>
            <w:r>
              <w:rPr>
                <w:rFonts w:ascii="Arial" w:eastAsia="Arial" w:hAnsi="Arial" w:cs="Arial"/>
                <w:sz w:val="19"/>
              </w:rPr>
              <w:t>zestaw do karmienia przez przetokę i pielęgnacji przetoki;</w:t>
            </w:r>
          </w:p>
          <w:p w14:paraId="054A902C" w14:textId="77777777" w:rsidR="00757735" w:rsidRDefault="00015974">
            <w:pPr>
              <w:numPr>
                <w:ilvl w:val="0"/>
                <w:numId w:val="33"/>
              </w:numPr>
              <w:spacing w:after="4"/>
              <w:ind w:hanging="344"/>
            </w:pPr>
            <w:r>
              <w:rPr>
                <w:rFonts w:ascii="Arial" w:eastAsia="Arial" w:hAnsi="Arial" w:cs="Arial"/>
                <w:sz w:val="19"/>
              </w:rPr>
              <w:t>zestaw do założenia, płukania i usunięcia cewnika;</w:t>
            </w:r>
          </w:p>
          <w:p w14:paraId="1889935F" w14:textId="77777777" w:rsidR="00757735" w:rsidRDefault="00015974">
            <w:pPr>
              <w:numPr>
                <w:ilvl w:val="0"/>
                <w:numId w:val="33"/>
              </w:numPr>
              <w:spacing w:after="5"/>
              <w:ind w:hanging="344"/>
            </w:pPr>
            <w:r>
              <w:rPr>
                <w:rFonts w:ascii="Arial" w:eastAsia="Arial" w:hAnsi="Arial" w:cs="Arial"/>
                <w:sz w:val="19"/>
              </w:rPr>
              <w:t>pakiet do odkażania i dezynfekcji;</w:t>
            </w:r>
          </w:p>
          <w:p w14:paraId="70E75D81" w14:textId="77777777" w:rsidR="00757735" w:rsidRDefault="00015974">
            <w:pPr>
              <w:numPr>
                <w:ilvl w:val="0"/>
                <w:numId w:val="33"/>
              </w:numPr>
              <w:spacing w:after="5"/>
              <w:ind w:hanging="344"/>
            </w:pPr>
            <w:r>
              <w:rPr>
                <w:rFonts w:ascii="Arial" w:eastAsia="Arial" w:hAnsi="Arial" w:cs="Arial"/>
                <w:sz w:val="19"/>
              </w:rPr>
              <w:t>zestaw do pielęgnacji tracheostomii;</w:t>
            </w:r>
          </w:p>
          <w:p w14:paraId="76FB0E54" w14:textId="77777777" w:rsidR="00757735" w:rsidRDefault="00015974">
            <w:pPr>
              <w:numPr>
                <w:ilvl w:val="0"/>
                <w:numId w:val="33"/>
              </w:numPr>
              <w:spacing w:after="4"/>
              <w:ind w:hanging="344"/>
            </w:pPr>
            <w:r>
              <w:rPr>
                <w:rFonts w:ascii="Arial" w:eastAsia="Arial" w:hAnsi="Arial" w:cs="Arial"/>
                <w:sz w:val="19"/>
              </w:rPr>
              <w:t>zestaw przeciwwstrząsowy;</w:t>
            </w:r>
          </w:p>
          <w:p w14:paraId="18619F15" w14:textId="77777777" w:rsidR="00757735" w:rsidRDefault="00015974">
            <w:pPr>
              <w:numPr>
                <w:ilvl w:val="0"/>
                <w:numId w:val="33"/>
              </w:numPr>
              <w:spacing w:after="5"/>
              <w:ind w:hanging="344"/>
            </w:pPr>
            <w:r>
              <w:rPr>
                <w:rFonts w:ascii="Arial" w:eastAsia="Arial" w:hAnsi="Arial" w:cs="Arial"/>
                <w:sz w:val="19"/>
              </w:rPr>
              <w:t>maseczka twarzowa do prowadzenia oddechu zastępczego;</w:t>
            </w:r>
          </w:p>
          <w:p w14:paraId="7420B820" w14:textId="77777777" w:rsidR="00757735" w:rsidRDefault="00015974">
            <w:pPr>
              <w:numPr>
                <w:ilvl w:val="0"/>
                <w:numId w:val="33"/>
              </w:numPr>
              <w:spacing w:after="5"/>
              <w:ind w:hanging="344"/>
            </w:pPr>
            <w:proofErr w:type="spellStart"/>
            <w:r>
              <w:rPr>
                <w:rFonts w:ascii="Arial" w:eastAsia="Arial" w:hAnsi="Arial" w:cs="Arial"/>
                <w:sz w:val="19"/>
              </w:rPr>
              <w:t>glukometr</w:t>
            </w:r>
            <w:proofErr w:type="spellEnd"/>
            <w:r>
              <w:rPr>
                <w:rFonts w:ascii="Arial" w:eastAsia="Arial" w:hAnsi="Arial" w:cs="Arial"/>
                <w:sz w:val="19"/>
              </w:rPr>
              <w:t>;</w:t>
            </w:r>
          </w:p>
          <w:p w14:paraId="2644991D" w14:textId="77777777" w:rsidR="00757735" w:rsidRDefault="00015974">
            <w:pPr>
              <w:numPr>
                <w:ilvl w:val="0"/>
                <w:numId w:val="33"/>
              </w:numPr>
              <w:spacing w:after="4"/>
              <w:ind w:hanging="344"/>
            </w:pPr>
            <w:r>
              <w:rPr>
                <w:rFonts w:ascii="Arial" w:eastAsia="Arial" w:hAnsi="Arial" w:cs="Arial"/>
                <w:sz w:val="19"/>
              </w:rPr>
              <w:t>termometr;</w:t>
            </w:r>
          </w:p>
          <w:p w14:paraId="30B2C02F" w14:textId="77777777" w:rsidR="00757735" w:rsidRDefault="00015974">
            <w:pPr>
              <w:numPr>
                <w:ilvl w:val="0"/>
                <w:numId w:val="33"/>
              </w:numPr>
              <w:spacing w:after="5"/>
              <w:ind w:hanging="344"/>
            </w:pPr>
            <w:r>
              <w:rPr>
                <w:rFonts w:ascii="Arial" w:eastAsia="Arial" w:hAnsi="Arial" w:cs="Arial"/>
                <w:sz w:val="19"/>
              </w:rPr>
              <w:t>zestaw do wykonywania zabiegów i czynności higieniczno-pielęgnacyjnych;</w:t>
            </w:r>
          </w:p>
          <w:p w14:paraId="54838BF6" w14:textId="77777777" w:rsidR="00757735" w:rsidRDefault="00015974">
            <w:pPr>
              <w:numPr>
                <w:ilvl w:val="0"/>
                <w:numId w:val="33"/>
              </w:numPr>
              <w:spacing w:after="0"/>
              <w:ind w:hanging="344"/>
            </w:pPr>
            <w:r>
              <w:rPr>
                <w:rFonts w:ascii="Arial" w:eastAsia="Arial" w:hAnsi="Arial" w:cs="Arial"/>
                <w:sz w:val="19"/>
              </w:rPr>
              <w:t>środki ochrony osobistej: fartuchy, maseczki, rękawice; 13) aparat do pomiaru ciśnienia krwi; 14) stetoskop.</w:t>
            </w:r>
          </w:p>
        </w:tc>
      </w:tr>
      <w:tr w:rsidR="00757735" w14:paraId="1C5E71F2" w14:textId="77777777">
        <w:trPr>
          <w:trHeight w:val="78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0CF00D03" w14:textId="77777777" w:rsidR="00757735" w:rsidRDefault="00757735"/>
        </w:tc>
        <w:tc>
          <w:tcPr>
            <w:tcW w:w="1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2FF0A6" w14:textId="77777777" w:rsidR="00757735" w:rsidRDefault="00015974">
            <w:pPr>
              <w:spacing w:after="0"/>
              <w:ind w:left="1"/>
            </w:pPr>
            <w:r>
              <w:rPr>
                <w:rFonts w:ascii="Arial" w:eastAsia="Arial" w:hAnsi="Arial" w:cs="Arial"/>
                <w:sz w:val="19"/>
              </w:rPr>
              <w:t>Warunki lokalowe</w:t>
            </w:r>
          </w:p>
        </w:tc>
        <w:tc>
          <w:tcPr>
            <w:tcW w:w="95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2FF1DC" w14:textId="77777777" w:rsidR="00757735" w:rsidRDefault="00015974">
            <w:pPr>
              <w:spacing w:after="0"/>
              <w:ind w:left="1" w:right="3"/>
            </w:pPr>
            <w:r>
              <w:rPr>
                <w:rFonts w:ascii="Arial" w:eastAsia="Arial" w:hAnsi="Arial" w:cs="Arial"/>
                <w:sz w:val="19"/>
              </w:rPr>
              <w:t>1)</w:t>
            </w:r>
            <w:r>
              <w:rPr>
                <w:rFonts w:ascii="Arial" w:eastAsia="Arial" w:hAnsi="Arial" w:cs="Arial"/>
                <w:sz w:val="19"/>
              </w:rPr>
              <w:tab/>
              <w:t>pomieszczenie przystosowane do celów biurowych oraz do przechowywania leków, materiałów opatrunkowych i sprzętu medycznego; 2)</w:t>
            </w:r>
            <w:r>
              <w:rPr>
                <w:rFonts w:ascii="Arial" w:eastAsia="Arial" w:hAnsi="Arial" w:cs="Arial"/>
                <w:sz w:val="19"/>
              </w:rPr>
              <w:tab/>
              <w:t>zapewnienie kontaktu telefonicznego.</w:t>
            </w:r>
          </w:p>
        </w:tc>
      </w:tr>
      <w:tr w:rsidR="00757735" w14:paraId="0A6A41B5" w14:textId="77777777">
        <w:trPr>
          <w:trHeight w:val="254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460F7A" w14:textId="77777777" w:rsidR="00757735" w:rsidRDefault="00757735"/>
        </w:tc>
        <w:tc>
          <w:tcPr>
            <w:tcW w:w="1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CCAEDD" w14:textId="77777777" w:rsidR="00757735" w:rsidRDefault="00015974">
            <w:pPr>
              <w:spacing w:after="0"/>
              <w:ind w:left="1"/>
            </w:pPr>
            <w:r>
              <w:rPr>
                <w:rFonts w:ascii="Arial" w:eastAsia="Arial" w:hAnsi="Arial" w:cs="Arial"/>
                <w:sz w:val="19"/>
              </w:rPr>
              <w:t>Inne warunki udzielania świadczeń gwarantowanych</w:t>
            </w:r>
          </w:p>
        </w:tc>
        <w:tc>
          <w:tcPr>
            <w:tcW w:w="95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5D0B5C" w14:textId="77777777" w:rsidR="00757735" w:rsidRDefault="00015974">
            <w:pPr>
              <w:numPr>
                <w:ilvl w:val="0"/>
                <w:numId w:val="34"/>
              </w:numPr>
              <w:spacing w:after="46"/>
              <w:ind w:right="329"/>
            </w:pPr>
            <w:r>
              <w:rPr>
                <w:rFonts w:ascii="Arial" w:eastAsia="Arial" w:hAnsi="Arial" w:cs="Arial"/>
                <w:sz w:val="19"/>
              </w:rPr>
              <w:t>dostępność od poniedziałku do piątku w godzinach od 8</w:t>
            </w:r>
            <w:r>
              <w:rPr>
                <w:rFonts w:ascii="Arial" w:eastAsia="Arial" w:hAnsi="Arial" w:cs="Arial"/>
                <w:sz w:val="19"/>
                <w:vertAlign w:val="superscript"/>
              </w:rPr>
              <w:t xml:space="preserve">00 </w:t>
            </w:r>
            <w:r>
              <w:rPr>
                <w:rFonts w:ascii="Arial" w:eastAsia="Arial" w:hAnsi="Arial" w:cs="Arial"/>
                <w:sz w:val="19"/>
              </w:rPr>
              <w:t>do 20</w:t>
            </w:r>
            <w:r>
              <w:rPr>
                <w:rFonts w:ascii="Arial" w:eastAsia="Arial" w:hAnsi="Arial" w:cs="Arial"/>
                <w:sz w:val="19"/>
                <w:vertAlign w:val="superscript"/>
              </w:rPr>
              <w:t>00</w:t>
            </w:r>
            <w:r>
              <w:rPr>
                <w:rFonts w:ascii="Arial" w:eastAsia="Arial" w:hAnsi="Arial" w:cs="Arial"/>
                <w:sz w:val="19"/>
              </w:rPr>
              <w:t>;</w:t>
            </w:r>
          </w:p>
          <w:p w14:paraId="67898F4D" w14:textId="77777777" w:rsidR="00757735" w:rsidRDefault="00015974">
            <w:pPr>
              <w:numPr>
                <w:ilvl w:val="0"/>
                <w:numId w:val="34"/>
              </w:numPr>
              <w:spacing w:after="1" w:line="264" w:lineRule="auto"/>
              <w:ind w:right="329"/>
            </w:pPr>
            <w:r>
              <w:rPr>
                <w:rFonts w:ascii="Arial" w:eastAsia="Arial" w:hAnsi="Arial" w:cs="Arial"/>
                <w:sz w:val="19"/>
              </w:rPr>
              <w:t>dostępność w soboty i dni ustawowo wolne od pracy – w medycznie uzasadnionych przypadkach; 3)</w:t>
            </w:r>
            <w:r>
              <w:rPr>
                <w:rFonts w:ascii="Arial" w:eastAsia="Arial" w:hAnsi="Arial" w:cs="Arial"/>
                <w:sz w:val="19"/>
              </w:rPr>
              <w:tab/>
              <w:t>wizyty – nie mniej niż 4 razy w tygodniu;</w:t>
            </w:r>
          </w:p>
          <w:p w14:paraId="234B76BC" w14:textId="77777777" w:rsidR="00757735" w:rsidRDefault="00015974">
            <w:pPr>
              <w:numPr>
                <w:ilvl w:val="0"/>
                <w:numId w:val="35"/>
              </w:numPr>
              <w:spacing w:after="3" w:line="255" w:lineRule="auto"/>
              <w:ind w:left="344" w:hanging="344"/>
              <w:jc w:val="both"/>
            </w:pPr>
            <w:r>
              <w:rPr>
                <w:rFonts w:ascii="Arial" w:eastAsia="Arial" w:hAnsi="Arial" w:cs="Arial"/>
                <w:sz w:val="19"/>
              </w:rPr>
              <w:t>liczba świadczeniobiorców objętych opieką, przebywających pod różnymi adresami zamieszkania – równoważnik 1 etatu przeliczeniowego – pielęgniarka nie może jednoczasowo opiekować się więcej niż 6 świadczeniobiorcami;</w:t>
            </w:r>
          </w:p>
          <w:p w14:paraId="2116C425" w14:textId="77777777" w:rsidR="00757735" w:rsidRDefault="00015974">
            <w:pPr>
              <w:numPr>
                <w:ilvl w:val="0"/>
                <w:numId w:val="35"/>
              </w:numPr>
              <w:spacing w:after="4"/>
              <w:ind w:left="344" w:hanging="344"/>
              <w:jc w:val="both"/>
            </w:pPr>
            <w:r>
              <w:rPr>
                <w:rFonts w:ascii="Arial" w:eastAsia="Arial" w:hAnsi="Arial" w:cs="Arial"/>
                <w:sz w:val="19"/>
              </w:rPr>
              <w:t>liczba świadczeniobiorców objętych opieką, przebywających pod tym samym adresem zamieszkania (np.</w:t>
            </w:r>
          </w:p>
          <w:p w14:paraId="016F7B9D" w14:textId="77777777" w:rsidR="00757735" w:rsidRDefault="00015974">
            <w:pPr>
              <w:spacing w:after="4" w:line="247" w:lineRule="auto"/>
              <w:ind w:left="344"/>
              <w:jc w:val="both"/>
            </w:pPr>
            <w:r>
              <w:rPr>
                <w:rFonts w:ascii="Arial" w:eastAsia="Arial" w:hAnsi="Arial" w:cs="Arial"/>
                <w:sz w:val="19"/>
              </w:rPr>
              <w:t>w domu pomocy społecznej) – równoważnik 1 etatu przeliczeniowego – pielęgniarka nie może jednoczasowo opiekować się więcej niż 12 świadczeniobiorcami;</w:t>
            </w:r>
          </w:p>
          <w:p w14:paraId="2CE5E40B" w14:textId="77777777" w:rsidR="00757735" w:rsidRDefault="00015974">
            <w:pPr>
              <w:numPr>
                <w:ilvl w:val="0"/>
                <w:numId w:val="35"/>
              </w:numPr>
              <w:spacing w:after="0"/>
              <w:ind w:left="344" w:hanging="344"/>
              <w:jc w:val="both"/>
            </w:pPr>
            <w:r>
              <w:rPr>
                <w:rFonts w:ascii="Times New Roman" w:eastAsia="Times New Roman" w:hAnsi="Times New Roman" w:cs="Times New Roman"/>
                <w:sz w:val="19"/>
                <w:vertAlign w:val="superscript"/>
              </w:rPr>
              <w:footnoteReference w:id="2"/>
            </w:r>
            <w:r>
              <w:rPr>
                <w:rFonts w:ascii="Arial" w:eastAsia="Arial" w:hAnsi="Arial" w:cs="Arial"/>
                <w:sz w:val="19"/>
                <w:vertAlign w:val="superscript"/>
              </w:rPr>
              <w:t xml:space="preserve">) </w:t>
            </w:r>
            <w:r>
              <w:rPr>
                <w:rFonts w:ascii="Arial" w:eastAsia="Arial" w:hAnsi="Arial" w:cs="Arial"/>
                <w:sz w:val="19"/>
              </w:rPr>
              <w:t>dopuszcza się realizację wizyt z wykorzystaniem systemów teleinformatycznych lub innych systemów łączności, o ile ten sposób postępowania nie zagraża pogorszeniem stanu zdrowia świadczeniobiorcy.</w:t>
            </w:r>
          </w:p>
        </w:tc>
      </w:tr>
    </w:tbl>
    <w:p w14:paraId="29677537" w14:textId="77777777" w:rsidR="00757735" w:rsidRDefault="00015974">
      <w:pPr>
        <w:spacing w:after="9109"/>
        <w:ind w:left="-992" w:right="51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7836DE1F" wp14:editId="6BF43ECC">
                <wp:simplePos x="0" y="0"/>
                <wp:positionH relativeFrom="page">
                  <wp:posOffset>9946473</wp:posOffset>
                </wp:positionH>
                <wp:positionV relativeFrom="page">
                  <wp:posOffset>3626150</wp:posOffset>
                </wp:positionV>
                <wp:extent cx="115528" cy="383921"/>
                <wp:effectExtent l="0" t="0" r="0" b="0"/>
                <wp:wrapTopAndBottom/>
                <wp:docPr id="21135" name="Group 211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528" cy="383921"/>
                          <a:chOff x="0" y="0"/>
                          <a:chExt cx="115528" cy="383921"/>
                        </a:xfrm>
                      </wpg:grpSpPr>
                      <wps:wsp>
                        <wps:cNvPr id="2221" name="Rectangle 2221"/>
                        <wps:cNvSpPr/>
                        <wps:spPr>
                          <a:xfrm rot="5399999">
                            <a:off x="-193548" y="155425"/>
                            <a:ext cx="46450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ECEF2F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– 24 –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22" name="Rectangle 2222"/>
                        <wps:cNvSpPr/>
                        <wps:spPr>
                          <a:xfrm rot="5399999">
                            <a:off x="15646" y="295480"/>
                            <a:ext cx="4611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3DF3326" w14:textId="77777777" w:rsidR="00757735" w:rsidRDefault="00015974">
                              <w:r>
                                <w:rPr>
                                  <w:rFonts w:ascii="Times New Roman" w:eastAsia="Times New Roman" w:hAnsi="Times New Roman" w:cs="Times New Roman"/>
                                  <w:color w:val="181717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836DE1F" id="Group 21135" o:spid="_x0000_s1062" style="position:absolute;left:0;text-align:left;margin-left:783.2pt;margin-top:285.5pt;width:9.1pt;height:30.25pt;z-index:251670528;mso-position-horizontal-relative:page;mso-position-vertical-relative:page" coordsize="115528,3839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">
                <v:rect id="Rectangle 2221" o:spid="_x0000_s1063" style="position:absolute;left:-193548;top:155425;width:46450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" filled="f" stroked="f">
                  <v:textbox inset="0,0,0,0">
                    <w:txbxContent>
                      <w:p w14:paraId="11ECEF2F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– 24 – </w:t>
                        </w:r>
                      </w:p>
                    </w:txbxContent>
                  </v:textbox>
                </v:rect>
                <v:rect id="Rectangle 2222" o:spid="_x0000_s1064" style="position:absolute;left:15646;top:295480;width:46113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" filled="f" stroked="f">
                  <v:textbox inset="0,0,0,0">
                    <w:txbxContent>
                      <w:p w14:paraId="33DF3326" w14:textId="77777777" w:rsidR="00757735" w:rsidRDefault="00015974">
                        <w:r>
                          <w:rPr>
                            <w:rFonts w:ascii="Times New Roman" w:eastAsia="Times New Roman" w:hAnsi="Times New Roman" w:cs="Times New Roman"/>
                            <w:color w:val="181717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14:paraId="01088082" w14:textId="77777777" w:rsidR="00757735" w:rsidRDefault="00015974">
      <w:pPr>
        <w:spacing w:after="0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141A1BE9" wp14:editId="48AD809A">
                <wp:extent cx="1833004" cy="1"/>
                <wp:effectExtent l="0" t="0" r="0" b="0"/>
                <wp:docPr id="21136" name="Group 211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33004" cy="1"/>
                          <a:chOff x="0" y="0"/>
                          <a:chExt cx="1833004" cy="1"/>
                        </a:xfrm>
                      </wpg:grpSpPr>
                      <wps:wsp>
                        <wps:cNvPr id="2356" name="Shape 2356"/>
                        <wps:cNvSpPr/>
                        <wps:spPr>
                          <a:xfrm>
                            <a:off x="0" y="0"/>
                            <a:ext cx="183300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33004">
                                <a:moveTo>
                                  <a:pt x="0" y="0"/>
                                </a:moveTo>
                                <a:lnTo>
                                  <a:pt x="1833004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1136" style="width:144.331pt;height:7.87402e-05pt;mso-position-horizontal-relative:char;mso-position-vertical-relative:line" coordsize="18330,0">
                <v:shape id="Shape 2356" style="position:absolute;width:18330;height:0;left:0;top:0;" coordsize="1833004,0" path="m0,0l1833004,0">
                  <v:stroke weight="2.18557e-08pt" endcap="flat" joinstyle="miter" miterlimit="10" on="true" color="#181717"/>
                  <v:fill on="false" color="#000000" opacity="0"/>
                </v:shape>
              </v:group>
            </w:pict>
          </mc:Fallback>
        </mc:AlternateContent>
      </w:r>
    </w:p>
    <w:sectPr w:rsidR="0075773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020" w:right="1478" w:bottom="982" w:left="992" w:header="1020" w:footer="10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9CE84E" w14:textId="77777777" w:rsidR="00015974" w:rsidRDefault="00015974">
      <w:pPr>
        <w:spacing w:after="0" w:line="240" w:lineRule="auto"/>
      </w:pPr>
      <w:r>
        <w:separator/>
      </w:r>
    </w:p>
  </w:endnote>
  <w:endnote w:type="continuationSeparator" w:id="0">
    <w:p w14:paraId="699B408E" w14:textId="77777777" w:rsidR="00015974" w:rsidRDefault="000159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11103" w14:textId="77777777" w:rsidR="00757735" w:rsidRDefault="00015974">
    <w:pPr>
      <w:spacing w:after="0"/>
      <w:ind w:left="-992" w:right="15360"/>
    </w:pPr>
    <w:r>
      <w:rPr>
        <w:noProof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63ECBC01" wp14:editId="0BF57065">
              <wp:simplePos x="0" y="0"/>
              <wp:positionH relativeFrom="page">
                <wp:posOffset>9946473</wp:posOffset>
              </wp:positionH>
              <wp:positionV relativeFrom="page">
                <wp:posOffset>6464600</wp:posOffset>
              </wp:positionV>
              <wp:extent cx="115528" cy="447422"/>
              <wp:effectExtent l="0" t="0" r="0" b="0"/>
              <wp:wrapSquare wrapText="bothSides"/>
              <wp:docPr id="25179" name="Group 2517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15528" cy="447422"/>
                        <a:chOff x="0" y="0"/>
                        <a:chExt cx="115528" cy="447422"/>
                      </a:xfrm>
                    </wpg:grpSpPr>
                    <wps:wsp>
                      <wps:cNvPr id="25180" name="Rectangle 25180"/>
                      <wps:cNvSpPr/>
                      <wps:spPr>
                        <a:xfrm rot="5399999">
                          <a:off x="-258833" y="220709"/>
                          <a:ext cx="595071" cy="15365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6F41F91" w14:textId="77777777" w:rsidR="00757735" w:rsidRDefault="00015974">
                            <w:r>
                              <w:rPr>
                                <w:rFonts w:ascii="Times New Roman" w:eastAsia="Times New Roman" w:hAnsi="Times New Roman" w:cs="Times New Roman"/>
                                <w:color w:val="181717"/>
                                <w:sz w:val="20"/>
                              </w:rPr>
                              <w:t>Poz. 965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63ECBC01" id="Group 25179" o:spid="_x0000_s1071" style="position:absolute;left:0;text-align:left;margin-left:783.2pt;margin-top:509pt;width:9.1pt;height:35.25pt;z-index:251664384;mso-position-horizontal-relative:page;mso-position-vertical-relative:page" coordsize="115528,4474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">
              <v:rect id="Rectangle 25180" o:spid="_x0000_s1072" style="position:absolute;left:-258833;top:220709;width:595071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" filled="f" stroked="f">
                <v:textbox inset="0,0,0,0">
                  <w:txbxContent>
                    <w:p w14:paraId="56F41F91" w14:textId="77777777" w:rsidR="00757735" w:rsidRDefault="00015974">
                      <w:r>
                        <w:rPr>
                          <w:rFonts w:ascii="Times New Roman" w:eastAsia="Times New Roman" w:hAnsi="Times New Roman" w:cs="Times New Roman"/>
                          <w:color w:val="181717"/>
                          <w:sz w:val="20"/>
                        </w:rPr>
                        <w:t>Poz. 965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445489" w14:textId="77777777" w:rsidR="00757735" w:rsidRDefault="00015974">
    <w:pPr>
      <w:spacing w:after="0"/>
      <w:ind w:left="-992" w:right="15360"/>
    </w:pPr>
    <w:r>
      <w:rPr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61E59A19" wp14:editId="40558EE4">
              <wp:simplePos x="0" y="0"/>
              <wp:positionH relativeFrom="page">
                <wp:posOffset>9946473</wp:posOffset>
              </wp:positionH>
              <wp:positionV relativeFrom="page">
                <wp:posOffset>6464600</wp:posOffset>
              </wp:positionV>
              <wp:extent cx="115528" cy="447422"/>
              <wp:effectExtent l="0" t="0" r="0" b="0"/>
              <wp:wrapSquare wrapText="bothSides"/>
              <wp:docPr id="25164" name="Group 2516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15528" cy="447422"/>
                        <a:chOff x="0" y="0"/>
                        <a:chExt cx="115528" cy="447422"/>
                      </a:xfrm>
                    </wpg:grpSpPr>
                    <wps:wsp>
                      <wps:cNvPr id="25165" name="Rectangle 25165"/>
                      <wps:cNvSpPr/>
                      <wps:spPr>
                        <a:xfrm rot="5399999">
                          <a:off x="-258833" y="220709"/>
                          <a:ext cx="595071" cy="15365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C15F31E" w14:textId="77777777" w:rsidR="00757735" w:rsidRDefault="00015974">
                            <w:r>
                              <w:rPr>
                                <w:rFonts w:ascii="Times New Roman" w:eastAsia="Times New Roman" w:hAnsi="Times New Roman" w:cs="Times New Roman"/>
                                <w:color w:val="181717"/>
                                <w:sz w:val="20"/>
                              </w:rPr>
                              <w:t>Poz. 965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61E59A19" id="Group 25164" o:spid="_x0000_s1073" style="position:absolute;left:0;text-align:left;margin-left:783.2pt;margin-top:509pt;width:9.1pt;height:35.25pt;z-index:251665408;mso-position-horizontal-relative:page;mso-position-vertical-relative:page" coordsize="115528,4474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">
              <v:rect id="Rectangle 25165" o:spid="_x0000_s1074" style="position:absolute;left:-258833;top:220709;width:595071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" filled="f" stroked="f">
                <v:textbox inset="0,0,0,0">
                  <w:txbxContent>
                    <w:p w14:paraId="3C15F31E" w14:textId="77777777" w:rsidR="00757735" w:rsidRDefault="00015974">
                      <w:r>
                        <w:rPr>
                          <w:rFonts w:ascii="Times New Roman" w:eastAsia="Times New Roman" w:hAnsi="Times New Roman" w:cs="Times New Roman"/>
                          <w:color w:val="181717"/>
                          <w:sz w:val="20"/>
                        </w:rPr>
                        <w:t>Poz. 965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CDD7F" w14:textId="77777777" w:rsidR="00757735" w:rsidRDefault="00015974">
    <w:pPr>
      <w:spacing w:after="0"/>
      <w:ind w:left="-992" w:right="15360"/>
    </w:pPr>
    <w:r>
      <w:rPr>
        <w:noProof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1426BB89" wp14:editId="2CF5217B">
              <wp:simplePos x="0" y="0"/>
              <wp:positionH relativeFrom="page">
                <wp:posOffset>9946473</wp:posOffset>
              </wp:positionH>
              <wp:positionV relativeFrom="page">
                <wp:posOffset>6464600</wp:posOffset>
              </wp:positionV>
              <wp:extent cx="115528" cy="447422"/>
              <wp:effectExtent l="0" t="0" r="0" b="0"/>
              <wp:wrapSquare wrapText="bothSides"/>
              <wp:docPr id="25149" name="Group 2514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15528" cy="447422"/>
                        <a:chOff x="0" y="0"/>
                        <a:chExt cx="115528" cy="447422"/>
                      </a:xfrm>
                    </wpg:grpSpPr>
                    <wps:wsp>
                      <wps:cNvPr id="25150" name="Rectangle 25150"/>
                      <wps:cNvSpPr/>
                      <wps:spPr>
                        <a:xfrm rot="5399999">
                          <a:off x="-258833" y="220709"/>
                          <a:ext cx="595071" cy="15365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2F7DE06" w14:textId="77777777" w:rsidR="00757735" w:rsidRDefault="00015974">
                            <w:r>
                              <w:rPr>
                                <w:rFonts w:ascii="Times New Roman" w:eastAsia="Times New Roman" w:hAnsi="Times New Roman" w:cs="Times New Roman"/>
                                <w:color w:val="181717"/>
                                <w:sz w:val="20"/>
                              </w:rPr>
                              <w:t>Poz. 965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1426BB89" id="Group 25149" o:spid="_x0000_s1078" style="position:absolute;left:0;text-align:left;margin-left:783.2pt;margin-top:509pt;width:9.1pt;height:35.25pt;z-index:251666432;mso-position-horizontal-relative:page;mso-position-vertical-relative:page" coordsize="115528,4474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">
              <v:rect id="Rectangle 25150" o:spid="_x0000_s1079" style="position:absolute;left:-258833;top:220709;width:595071;height:153652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" filled="f" stroked="f">
                <v:textbox inset="0,0,0,0">
                  <w:txbxContent>
                    <w:p w14:paraId="32F7DE06" w14:textId="77777777" w:rsidR="00757735" w:rsidRDefault="00015974">
                      <w:r>
                        <w:rPr>
                          <w:rFonts w:ascii="Times New Roman" w:eastAsia="Times New Roman" w:hAnsi="Times New Roman" w:cs="Times New Roman"/>
                          <w:color w:val="181717"/>
                          <w:sz w:val="20"/>
                        </w:rPr>
                        <w:t>Poz. 965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33A8C9" w14:textId="77777777" w:rsidR="00757735" w:rsidRDefault="00015974">
      <w:pPr>
        <w:tabs>
          <w:tab w:val="center" w:pos="3564"/>
        </w:tabs>
        <w:spacing w:after="0"/>
      </w:pPr>
      <w:r>
        <w:separator/>
      </w:r>
    </w:p>
  </w:footnote>
  <w:footnote w:type="continuationSeparator" w:id="0">
    <w:p w14:paraId="138C99F3" w14:textId="77777777" w:rsidR="00757735" w:rsidRDefault="00015974">
      <w:pPr>
        <w:tabs>
          <w:tab w:val="center" w:pos="3564"/>
        </w:tabs>
        <w:spacing w:after="0"/>
      </w:pPr>
      <w:r>
        <w:continuationSeparator/>
      </w:r>
    </w:p>
  </w:footnote>
  <w:footnote w:id="1">
    <w:p w14:paraId="7C55D621" w14:textId="77777777" w:rsidR="00757735" w:rsidRDefault="00015974">
      <w:pPr>
        <w:pStyle w:val="footnotedescription"/>
        <w:spacing w:line="256" w:lineRule="auto"/>
        <w:ind w:left="340" w:hanging="340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Dodany przez § 1 pkt 1 </w:t>
      </w:r>
      <w:r>
        <w:t xml:space="preserve">rozporządzenia Ministra Zdrowia z dnia 16 marca 2020 r. zmieniającego rozporządzenie w sprawie świadczeń gwarantowanych z zakresu świadczeń pielęgnacyjnych i opiekuńczych w ramach opieki długoterminowej (Dz. U. poz. 460), które weszło w życie z dniem 17 marca 2020 r. </w:t>
      </w:r>
    </w:p>
  </w:footnote>
  <w:footnote w:id="2">
    <w:p w14:paraId="04049F1C" w14:textId="77777777" w:rsidR="00757735" w:rsidRDefault="00015974">
      <w:pPr>
        <w:pStyle w:val="footnotedescription"/>
        <w:tabs>
          <w:tab w:val="center" w:pos="2944"/>
        </w:tabs>
        <w:jc w:val="left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</w:t>
      </w:r>
      <w:r>
        <w:tab/>
        <w:t>Dodany przez § 1 pkt 2 rozporządzenia, o którym mowa w odnośniku 8.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4E220E" w14:textId="77777777" w:rsidR="00757735" w:rsidRDefault="00015974">
    <w:pPr>
      <w:spacing w:after="0"/>
      <w:ind w:left="-992" w:right="15360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2693B231" wp14:editId="0B27CCE2">
              <wp:simplePos x="0" y="0"/>
              <wp:positionH relativeFrom="page">
                <wp:posOffset>9946473</wp:posOffset>
              </wp:positionH>
              <wp:positionV relativeFrom="page">
                <wp:posOffset>648000</wp:posOffset>
              </wp:positionV>
              <wp:extent cx="343493" cy="853567"/>
              <wp:effectExtent l="0" t="0" r="0" b="0"/>
              <wp:wrapSquare wrapText="bothSides"/>
              <wp:docPr id="25170" name="Group 2517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3493" cy="853567"/>
                        <a:chOff x="0" y="0"/>
                        <a:chExt cx="343493" cy="853567"/>
                      </a:xfrm>
                    </wpg:grpSpPr>
                    <wps:wsp>
                      <wps:cNvPr id="25171" name="Rectangle 25171"/>
                      <wps:cNvSpPr/>
                      <wps:spPr>
                        <a:xfrm rot="5399999">
                          <a:off x="-528919" y="490796"/>
                          <a:ext cx="1135244" cy="15365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C7DF37B" w14:textId="77777777" w:rsidR="00757735" w:rsidRDefault="00015974">
                            <w:r>
                              <w:rPr>
                                <w:rFonts w:ascii="Times New Roman" w:eastAsia="Times New Roman" w:hAnsi="Times New Roman" w:cs="Times New Roman"/>
                                <w:color w:val="181717"/>
                                <w:sz w:val="20"/>
                              </w:rPr>
                              <w:t xml:space="preserve">Dziennik Ustaw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5172" name="Rectangle 25172"/>
                      <wps:cNvSpPr/>
                      <wps:spPr>
                        <a:xfrm rot="5399999">
                          <a:off x="245553" y="-55711"/>
                          <a:ext cx="42228" cy="15365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7108476" w14:textId="77777777" w:rsidR="00757735" w:rsidRDefault="00015974">
                            <w:r>
                              <w:rPr>
                                <w:rFonts w:ascii="Times New Roman" w:eastAsia="Times New Roman" w:hAnsi="Times New Roman" w:cs="Times New Roman"/>
                                <w:color w:val="181717"/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693B231" id="Group 25170" o:spid="_x0000_s1065" style="position:absolute;left:0;text-align:left;margin-left:783.2pt;margin-top:51pt;width:27.05pt;height:67.2pt;z-index:251658240;mso-position-horizontal-relative:page;mso-position-vertical-relative:page" coordsize="3434,85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">
              <v:rect id="Rectangle 25171" o:spid="_x0000_s1066" style="position:absolute;left:-5289;top:4908;width:11352;height:1536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" filled="f" stroked="f">
                <v:textbox inset="0,0,0,0">
                  <w:txbxContent>
                    <w:p w14:paraId="7C7DF37B" w14:textId="77777777" w:rsidR="00757735" w:rsidRDefault="00015974">
                      <w:r>
                        <w:rPr>
                          <w:rFonts w:ascii="Times New Roman" w:eastAsia="Times New Roman" w:hAnsi="Times New Roman" w:cs="Times New Roman"/>
                          <w:color w:val="181717"/>
                          <w:sz w:val="20"/>
                        </w:rPr>
                        <w:t xml:space="preserve">Dziennik Ustaw </w:t>
                      </w:r>
                    </w:p>
                  </w:txbxContent>
                </v:textbox>
              </v:rect>
              <v:rect id="Rectangle 25172" o:spid="_x0000_s1067" style="position:absolute;left:2455;top:-557;width:422;height:1536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" filled="f" stroked="f">
                <v:textbox inset="0,0,0,0">
                  <w:txbxContent>
                    <w:p w14:paraId="27108476" w14:textId="77777777" w:rsidR="00757735" w:rsidRDefault="00015974">
                      <w:r>
                        <w:rPr>
                          <w:rFonts w:ascii="Times New Roman" w:eastAsia="Times New Roman" w:hAnsi="Times New Roman" w:cs="Times New Roman"/>
                          <w:color w:val="181717"/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</w:p>
  <w:p w14:paraId="0E7D4C7B" w14:textId="77777777" w:rsidR="00757735" w:rsidRDefault="00015974">
    <w:r>
      <w:rPr>
        <w:noProof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10EBADBB" wp14:editId="3C74982E">
              <wp:simplePos x="0" y="0"/>
              <wp:positionH relativeFrom="page">
                <wp:posOffset>9933181</wp:posOffset>
              </wp:positionH>
              <wp:positionV relativeFrom="page">
                <wp:posOffset>648000</wp:posOffset>
              </wp:positionV>
              <wp:extent cx="1" cy="6263996"/>
              <wp:effectExtent l="0" t="0" r="0" b="0"/>
              <wp:wrapNone/>
              <wp:docPr id="25173" name="Group 2517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6263996"/>
                        <a:chOff x="0" y="0"/>
                        <a:chExt cx="1" cy="6263996"/>
                      </a:xfrm>
                    </wpg:grpSpPr>
                    <wps:wsp>
                      <wps:cNvPr id="25174" name="Shape 25174"/>
                      <wps:cNvSpPr/>
                      <wps:spPr>
                        <a:xfrm>
                          <a:off x="0" y="0"/>
                          <a:ext cx="0" cy="62639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6263996">
                              <a:moveTo>
                                <a:pt x="0" y="0"/>
                              </a:moveTo>
                              <a:lnTo>
                                <a:pt x="0" y="6263996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1">
                          <a:srgbClr val="181717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5173" style="width:7.87402e-05pt;height:493.228pt;position:absolute;z-index:-2147483648;mso-position-horizontal-relative:page;mso-position-horizontal:absolute;margin-left:782.14pt;mso-position-vertical-relative:page;margin-top:51.0236pt;" coordsize="0,62639">
              <v:shape id="Shape 25174" style="position:absolute;width:0;height:62639;left:0;top:0;" coordsize="0,6263996" path="m0,0l0,6263996">
                <v:stroke weight="3.27835e-08pt" endcap="flat" joinstyle="miter" miterlimit="10" on="true" color="#181717"/>
                <v:fill on="false" color="#000000" opacity="0"/>
              </v:shape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2D709D" w14:textId="77777777" w:rsidR="00757735" w:rsidRDefault="00015974">
    <w:pPr>
      <w:spacing w:after="0"/>
      <w:ind w:left="-992" w:right="15360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5FFEEDDB" wp14:editId="51F7DFE5">
              <wp:simplePos x="0" y="0"/>
              <wp:positionH relativeFrom="page">
                <wp:posOffset>9946473</wp:posOffset>
              </wp:positionH>
              <wp:positionV relativeFrom="page">
                <wp:posOffset>648000</wp:posOffset>
              </wp:positionV>
              <wp:extent cx="343493" cy="853567"/>
              <wp:effectExtent l="0" t="0" r="0" b="0"/>
              <wp:wrapSquare wrapText="bothSides"/>
              <wp:docPr id="25155" name="Group 2515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3493" cy="853567"/>
                        <a:chOff x="0" y="0"/>
                        <a:chExt cx="343493" cy="853567"/>
                      </a:xfrm>
                    </wpg:grpSpPr>
                    <wps:wsp>
                      <wps:cNvPr id="25156" name="Rectangle 25156"/>
                      <wps:cNvSpPr/>
                      <wps:spPr>
                        <a:xfrm rot="5399999">
                          <a:off x="-528919" y="490796"/>
                          <a:ext cx="1135244" cy="15365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168DC26" w14:textId="77777777" w:rsidR="00757735" w:rsidRDefault="00015974">
                            <w:r>
                              <w:rPr>
                                <w:rFonts w:ascii="Times New Roman" w:eastAsia="Times New Roman" w:hAnsi="Times New Roman" w:cs="Times New Roman"/>
                                <w:color w:val="181717"/>
                                <w:sz w:val="20"/>
                              </w:rPr>
                              <w:t xml:space="preserve">Dziennik Ustaw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5157" name="Rectangle 25157"/>
                      <wps:cNvSpPr/>
                      <wps:spPr>
                        <a:xfrm rot="5399999">
                          <a:off x="245553" y="-55711"/>
                          <a:ext cx="42228" cy="15365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BC620CC" w14:textId="77777777" w:rsidR="00757735" w:rsidRDefault="00015974">
                            <w:r>
                              <w:rPr>
                                <w:rFonts w:ascii="Times New Roman" w:eastAsia="Times New Roman" w:hAnsi="Times New Roman" w:cs="Times New Roman"/>
                                <w:color w:val="181717"/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5FFEEDDB" id="Group 25155" o:spid="_x0000_s1068" style="position:absolute;left:0;text-align:left;margin-left:783.2pt;margin-top:51pt;width:27.05pt;height:67.2pt;z-index:251660288;mso-position-horizontal-relative:page;mso-position-vertical-relative:page" coordsize="3434,85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">
              <v:rect id="Rectangle 25156" o:spid="_x0000_s1069" style="position:absolute;left:-5289;top:4908;width:11352;height:1536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" filled="f" stroked="f">
                <v:textbox inset="0,0,0,0">
                  <w:txbxContent>
                    <w:p w14:paraId="5168DC26" w14:textId="77777777" w:rsidR="00757735" w:rsidRDefault="00015974">
                      <w:r>
                        <w:rPr>
                          <w:rFonts w:ascii="Times New Roman" w:eastAsia="Times New Roman" w:hAnsi="Times New Roman" w:cs="Times New Roman"/>
                          <w:color w:val="181717"/>
                          <w:sz w:val="20"/>
                        </w:rPr>
                        <w:t xml:space="preserve">Dziennik Ustaw </w:t>
                      </w:r>
                    </w:p>
                  </w:txbxContent>
                </v:textbox>
              </v:rect>
              <v:rect id="Rectangle 25157" o:spid="_x0000_s1070" style="position:absolute;left:2455;top:-557;width:422;height:1536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" filled="f" stroked="f">
                <v:textbox inset="0,0,0,0">
                  <w:txbxContent>
                    <w:p w14:paraId="2BC620CC" w14:textId="77777777" w:rsidR="00757735" w:rsidRDefault="00015974">
                      <w:r>
                        <w:rPr>
                          <w:rFonts w:ascii="Times New Roman" w:eastAsia="Times New Roman" w:hAnsi="Times New Roman" w:cs="Times New Roman"/>
                          <w:color w:val="181717"/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</w:p>
  <w:p w14:paraId="72460316" w14:textId="77777777" w:rsidR="00757735" w:rsidRDefault="00015974">
    <w:r>
      <w:rPr>
        <w:noProof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2D553F44" wp14:editId="3A68DCD5">
              <wp:simplePos x="0" y="0"/>
              <wp:positionH relativeFrom="page">
                <wp:posOffset>9933181</wp:posOffset>
              </wp:positionH>
              <wp:positionV relativeFrom="page">
                <wp:posOffset>648000</wp:posOffset>
              </wp:positionV>
              <wp:extent cx="1" cy="6263996"/>
              <wp:effectExtent l="0" t="0" r="0" b="0"/>
              <wp:wrapNone/>
              <wp:docPr id="25158" name="Group 251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6263996"/>
                        <a:chOff x="0" y="0"/>
                        <a:chExt cx="1" cy="6263996"/>
                      </a:xfrm>
                    </wpg:grpSpPr>
                    <wps:wsp>
                      <wps:cNvPr id="25159" name="Shape 25159"/>
                      <wps:cNvSpPr/>
                      <wps:spPr>
                        <a:xfrm>
                          <a:off x="0" y="0"/>
                          <a:ext cx="0" cy="62639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6263996">
                              <a:moveTo>
                                <a:pt x="0" y="0"/>
                              </a:moveTo>
                              <a:lnTo>
                                <a:pt x="0" y="6263996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1">
                          <a:srgbClr val="181717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5158" style="width:7.87402e-05pt;height:493.228pt;position:absolute;z-index:-2147483648;mso-position-horizontal-relative:page;mso-position-horizontal:absolute;margin-left:782.14pt;mso-position-vertical-relative:page;margin-top:51.0236pt;" coordsize="0,62639">
              <v:shape id="Shape 25159" style="position:absolute;width:0;height:62639;left:0;top:0;" coordsize="0,6263996" path="m0,0l0,6263996">
                <v:stroke weight="3.27835e-08pt" endcap="flat" joinstyle="miter" miterlimit="10" on="true" color="#181717"/>
                <v:fill on="false" color="#000000" opacity="0"/>
              </v:shape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CFA6C3" w14:textId="77777777" w:rsidR="00757735" w:rsidRDefault="00015974">
    <w:pPr>
      <w:spacing w:after="0"/>
      <w:ind w:left="-992" w:right="15360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2D57AA8E" wp14:editId="1736C861">
              <wp:simplePos x="0" y="0"/>
              <wp:positionH relativeFrom="page">
                <wp:posOffset>9946473</wp:posOffset>
              </wp:positionH>
              <wp:positionV relativeFrom="page">
                <wp:posOffset>648000</wp:posOffset>
              </wp:positionV>
              <wp:extent cx="343493" cy="853567"/>
              <wp:effectExtent l="0" t="0" r="0" b="0"/>
              <wp:wrapSquare wrapText="bothSides"/>
              <wp:docPr id="25140" name="Group 251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3493" cy="853567"/>
                        <a:chOff x="0" y="0"/>
                        <a:chExt cx="343493" cy="853567"/>
                      </a:xfrm>
                    </wpg:grpSpPr>
                    <wps:wsp>
                      <wps:cNvPr id="25141" name="Rectangle 25141"/>
                      <wps:cNvSpPr/>
                      <wps:spPr>
                        <a:xfrm rot="5399999">
                          <a:off x="-528919" y="490796"/>
                          <a:ext cx="1135244" cy="15365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B2B92F2" w14:textId="77777777" w:rsidR="00757735" w:rsidRDefault="00015974">
                            <w:r>
                              <w:rPr>
                                <w:rFonts w:ascii="Times New Roman" w:eastAsia="Times New Roman" w:hAnsi="Times New Roman" w:cs="Times New Roman"/>
                                <w:color w:val="181717"/>
                                <w:sz w:val="20"/>
                              </w:rPr>
                              <w:t xml:space="preserve">Dziennik Ustaw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25142" name="Rectangle 25142"/>
                      <wps:cNvSpPr/>
                      <wps:spPr>
                        <a:xfrm rot="5399999">
                          <a:off x="245553" y="-55711"/>
                          <a:ext cx="42228" cy="15365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734877F" w14:textId="77777777" w:rsidR="00757735" w:rsidRDefault="00015974">
                            <w:r>
                              <w:rPr>
                                <w:rFonts w:ascii="Times New Roman" w:eastAsia="Times New Roman" w:hAnsi="Times New Roman" w:cs="Times New Roman"/>
                                <w:color w:val="181717"/>
                                <w:sz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D57AA8E" id="Group 25140" o:spid="_x0000_s1075" style="position:absolute;left:0;text-align:left;margin-left:783.2pt;margin-top:51pt;width:27.05pt;height:67.2pt;z-index:251662336;mso-position-horizontal-relative:page;mso-position-vertical-relative:page" coordsize="3434,85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">
              <v:rect id="Rectangle 25141" o:spid="_x0000_s1076" style="position:absolute;left:-5289;top:4908;width:11352;height:1536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" filled="f" stroked="f">
                <v:textbox inset="0,0,0,0">
                  <w:txbxContent>
                    <w:p w14:paraId="6B2B92F2" w14:textId="77777777" w:rsidR="00757735" w:rsidRDefault="00015974">
                      <w:r>
                        <w:rPr>
                          <w:rFonts w:ascii="Times New Roman" w:eastAsia="Times New Roman" w:hAnsi="Times New Roman" w:cs="Times New Roman"/>
                          <w:color w:val="181717"/>
                          <w:sz w:val="20"/>
                        </w:rPr>
                        <w:t xml:space="preserve">Dziennik Ustaw </w:t>
                      </w:r>
                    </w:p>
                  </w:txbxContent>
                </v:textbox>
              </v:rect>
              <v:rect id="Rectangle 25142" o:spid="_x0000_s1077" style="position:absolute;left:2455;top:-557;width:422;height:1536;rotation: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" filled="f" stroked="f">
                <v:textbox inset="0,0,0,0">
                  <w:txbxContent>
                    <w:p w14:paraId="0734877F" w14:textId="77777777" w:rsidR="00757735" w:rsidRDefault="00015974">
                      <w:r>
                        <w:rPr>
                          <w:rFonts w:ascii="Times New Roman" w:eastAsia="Times New Roman" w:hAnsi="Times New Roman" w:cs="Times New Roman"/>
                          <w:color w:val="181717"/>
                          <w:sz w:val="20"/>
                        </w:rPr>
                        <w:t xml:space="preserve"> 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</w:p>
  <w:p w14:paraId="3E3D6A45" w14:textId="77777777" w:rsidR="00757735" w:rsidRDefault="00015974">
    <w:r>
      <w:rPr>
        <w:noProof/>
      </w:rPr>
      <mc:AlternateContent>
        <mc:Choice Requires="wpg">
          <w:drawing>
            <wp:anchor distT="0" distB="0" distL="114300" distR="114300" simplePos="0" relativeHeight="251663360" behindDoc="1" locked="0" layoutInCell="1" allowOverlap="1" wp14:anchorId="2BB1ECF5" wp14:editId="63DC43ED">
              <wp:simplePos x="0" y="0"/>
              <wp:positionH relativeFrom="page">
                <wp:posOffset>9933181</wp:posOffset>
              </wp:positionH>
              <wp:positionV relativeFrom="page">
                <wp:posOffset>648000</wp:posOffset>
              </wp:positionV>
              <wp:extent cx="1" cy="6263996"/>
              <wp:effectExtent l="0" t="0" r="0" b="0"/>
              <wp:wrapNone/>
              <wp:docPr id="25143" name="Group 2514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6263996"/>
                        <a:chOff x="0" y="0"/>
                        <a:chExt cx="1" cy="6263996"/>
                      </a:xfrm>
                    </wpg:grpSpPr>
                    <wps:wsp>
                      <wps:cNvPr id="25144" name="Shape 25144"/>
                      <wps:cNvSpPr/>
                      <wps:spPr>
                        <a:xfrm>
                          <a:off x="0" y="0"/>
                          <a:ext cx="0" cy="62639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6263996">
                              <a:moveTo>
                                <a:pt x="0" y="0"/>
                              </a:moveTo>
                              <a:lnTo>
                                <a:pt x="0" y="6263996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1">
                          <a:srgbClr val="181717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5143" style="width:7.87402e-05pt;height:493.228pt;position:absolute;z-index:-2147483648;mso-position-horizontal-relative:page;mso-position-horizontal:absolute;margin-left:782.14pt;mso-position-vertical-relative:page;margin-top:51.0236pt;" coordsize="0,62639">
              <v:shape id="Shape 25144" style="position:absolute;width:0;height:62639;left:0;top:0;" coordsize="0,6263996" path="m0,0l0,6263996">
                <v:stroke weight="3.27835e-08pt" endcap="flat" joinstyle="miter" miterlimit="10" on="true" color="#181717"/>
                <v:fill on="false" color="#000000" opacity="0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A3211"/>
    <w:multiLevelType w:val="hybridMultilevel"/>
    <w:tmpl w:val="FC1EAFBC"/>
    <w:lvl w:ilvl="0" w:tplc="4CCA6A1A">
      <w:start w:val="1"/>
      <w:numFmt w:val="bullet"/>
      <w:lvlText w:val=""/>
      <w:lvlJc w:val="left"/>
      <w:pPr>
        <w:ind w:left="22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D8AA9B80">
      <w:start w:val="1"/>
      <w:numFmt w:val="bullet"/>
      <w:lvlText w:val="o"/>
      <w:lvlJc w:val="left"/>
      <w:pPr>
        <w:ind w:left="10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0C324E92">
      <w:start w:val="1"/>
      <w:numFmt w:val="bullet"/>
      <w:lvlText w:val="▪"/>
      <w:lvlJc w:val="left"/>
      <w:pPr>
        <w:ind w:left="18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B40CCC7E">
      <w:start w:val="1"/>
      <w:numFmt w:val="bullet"/>
      <w:lvlText w:val="•"/>
      <w:lvlJc w:val="left"/>
      <w:pPr>
        <w:ind w:left="25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A1E20560">
      <w:start w:val="1"/>
      <w:numFmt w:val="bullet"/>
      <w:lvlText w:val="o"/>
      <w:lvlJc w:val="left"/>
      <w:pPr>
        <w:ind w:left="32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7DE08F96">
      <w:start w:val="1"/>
      <w:numFmt w:val="bullet"/>
      <w:lvlText w:val="▪"/>
      <w:lvlJc w:val="left"/>
      <w:pPr>
        <w:ind w:left="39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F8FCA29E">
      <w:start w:val="1"/>
      <w:numFmt w:val="bullet"/>
      <w:lvlText w:val="•"/>
      <w:lvlJc w:val="left"/>
      <w:pPr>
        <w:ind w:left="46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24E60BEC">
      <w:start w:val="1"/>
      <w:numFmt w:val="bullet"/>
      <w:lvlText w:val="o"/>
      <w:lvlJc w:val="left"/>
      <w:pPr>
        <w:ind w:left="54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9DE4D772">
      <w:start w:val="1"/>
      <w:numFmt w:val="bullet"/>
      <w:lvlText w:val="▪"/>
      <w:lvlJc w:val="left"/>
      <w:pPr>
        <w:ind w:left="61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4100CB9"/>
    <w:multiLevelType w:val="hybridMultilevel"/>
    <w:tmpl w:val="A8461164"/>
    <w:lvl w:ilvl="0" w:tplc="88CEDC54">
      <w:start w:val="1"/>
      <w:numFmt w:val="lowerLetter"/>
      <w:lvlText w:val="%1)"/>
      <w:lvlJc w:val="left"/>
      <w:pPr>
        <w:ind w:left="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2972640E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0370407C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32AAF944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64E29A4C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D278D6EA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934A2B0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B50AE716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CAAA6F64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615028F"/>
    <w:multiLevelType w:val="hybridMultilevel"/>
    <w:tmpl w:val="92A65908"/>
    <w:lvl w:ilvl="0" w:tplc="EA50A3C8">
      <w:start w:val="2"/>
      <w:numFmt w:val="decimal"/>
      <w:lvlText w:val="%1)"/>
      <w:lvlJc w:val="left"/>
      <w:pPr>
        <w:ind w:left="5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B2DAE27A">
      <w:start w:val="1"/>
      <w:numFmt w:val="lowerLetter"/>
      <w:lvlText w:val="%2"/>
      <w:lvlJc w:val="left"/>
      <w:pPr>
        <w:ind w:left="1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E76CC976">
      <w:start w:val="1"/>
      <w:numFmt w:val="lowerRoman"/>
      <w:lvlText w:val="%3"/>
      <w:lvlJc w:val="left"/>
      <w:pPr>
        <w:ind w:left="2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2CFE90EE">
      <w:start w:val="1"/>
      <w:numFmt w:val="decimal"/>
      <w:lvlText w:val="%4"/>
      <w:lvlJc w:val="left"/>
      <w:pPr>
        <w:ind w:left="2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6C8A8090">
      <w:start w:val="1"/>
      <w:numFmt w:val="lowerLetter"/>
      <w:lvlText w:val="%5"/>
      <w:lvlJc w:val="left"/>
      <w:pPr>
        <w:ind w:left="3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9594D378">
      <w:start w:val="1"/>
      <w:numFmt w:val="lowerRoman"/>
      <w:lvlText w:val="%6"/>
      <w:lvlJc w:val="left"/>
      <w:pPr>
        <w:ind w:left="4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624C65D8">
      <w:start w:val="1"/>
      <w:numFmt w:val="decimal"/>
      <w:lvlText w:val="%7"/>
      <w:lvlJc w:val="left"/>
      <w:pPr>
        <w:ind w:left="4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948C54CC">
      <w:start w:val="1"/>
      <w:numFmt w:val="lowerLetter"/>
      <w:lvlText w:val="%8"/>
      <w:lvlJc w:val="left"/>
      <w:pPr>
        <w:ind w:left="5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7BCCA7C0">
      <w:start w:val="1"/>
      <w:numFmt w:val="lowerRoman"/>
      <w:lvlText w:val="%9"/>
      <w:lvlJc w:val="left"/>
      <w:pPr>
        <w:ind w:left="6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629073F"/>
    <w:multiLevelType w:val="hybridMultilevel"/>
    <w:tmpl w:val="51FCA264"/>
    <w:lvl w:ilvl="0" w:tplc="86AC04DC">
      <w:start w:val="1"/>
      <w:numFmt w:val="bullet"/>
      <w:lvlText w:val=""/>
      <w:lvlJc w:val="left"/>
      <w:pPr>
        <w:ind w:left="7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CCDA722C">
      <w:start w:val="1"/>
      <w:numFmt w:val="bullet"/>
      <w:lvlText w:val="o"/>
      <w:lvlJc w:val="left"/>
      <w:pPr>
        <w:ind w:left="191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5ACA564E">
      <w:start w:val="1"/>
      <w:numFmt w:val="bullet"/>
      <w:lvlText w:val="▪"/>
      <w:lvlJc w:val="left"/>
      <w:pPr>
        <w:ind w:left="263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506CA8F2">
      <w:start w:val="1"/>
      <w:numFmt w:val="bullet"/>
      <w:lvlText w:val="•"/>
      <w:lvlJc w:val="left"/>
      <w:pPr>
        <w:ind w:left="33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FC9EC06A">
      <w:start w:val="1"/>
      <w:numFmt w:val="bullet"/>
      <w:lvlText w:val="o"/>
      <w:lvlJc w:val="left"/>
      <w:pPr>
        <w:ind w:left="407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252EBC48">
      <w:start w:val="1"/>
      <w:numFmt w:val="bullet"/>
      <w:lvlText w:val="▪"/>
      <w:lvlJc w:val="left"/>
      <w:pPr>
        <w:ind w:left="479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9C38AF16">
      <w:start w:val="1"/>
      <w:numFmt w:val="bullet"/>
      <w:lvlText w:val="•"/>
      <w:lvlJc w:val="left"/>
      <w:pPr>
        <w:ind w:left="55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84149D32">
      <w:start w:val="1"/>
      <w:numFmt w:val="bullet"/>
      <w:lvlText w:val="o"/>
      <w:lvlJc w:val="left"/>
      <w:pPr>
        <w:ind w:left="623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0B5881D4">
      <w:start w:val="1"/>
      <w:numFmt w:val="bullet"/>
      <w:lvlText w:val="▪"/>
      <w:lvlJc w:val="left"/>
      <w:pPr>
        <w:ind w:left="695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8FF4695"/>
    <w:multiLevelType w:val="hybridMultilevel"/>
    <w:tmpl w:val="FB22FBA8"/>
    <w:lvl w:ilvl="0" w:tplc="EC02BA90">
      <w:start w:val="14"/>
      <w:numFmt w:val="lowerLetter"/>
      <w:lvlText w:val="%1)"/>
      <w:lvlJc w:val="left"/>
      <w:pPr>
        <w:ind w:left="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BABC3B8E">
      <w:start w:val="1"/>
      <w:numFmt w:val="bullet"/>
      <w:lvlText w:val=""/>
      <w:lvlJc w:val="left"/>
      <w:pPr>
        <w:ind w:left="55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054A49A4">
      <w:start w:val="1"/>
      <w:numFmt w:val="bullet"/>
      <w:lvlText w:val="▪"/>
      <w:lvlJc w:val="left"/>
      <w:pPr>
        <w:ind w:left="14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72DA766E">
      <w:start w:val="1"/>
      <w:numFmt w:val="bullet"/>
      <w:lvlText w:val="•"/>
      <w:lvlJc w:val="left"/>
      <w:pPr>
        <w:ind w:left="21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64A4A72">
      <w:start w:val="1"/>
      <w:numFmt w:val="bullet"/>
      <w:lvlText w:val="o"/>
      <w:lvlJc w:val="left"/>
      <w:pPr>
        <w:ind w:left="285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741A8C44">
      <w:start w:val="1"/>
      <w:numFmt w:val="bullet"/>
      <w:lvlText w:val="▪"/>
      <w:lvlJc w:val="left"/>
      <w:pPr>
        <w:ind w:left="35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7DD25B60">
      <w:start w:val="1"/>
      <w:numFmt w:val="bullet"/>
      <w:lvlText w:val="•"/>
      <w:lvlJc w:val="left"/>
      <w:pPr>
        <w:ind w:left="42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EE28FB02">
      <w:start w:val="1"/>
      <w:numFmt w:val="bullet"/>
      <w:lvlText w:val="o"/>
      <w:lvlJc w:val="left"/>
      <w:pPr>
        <w:ind w:left="50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4690669C">
      <w:start w:val="1"/>
      <w:numFmt w:val="bullet"/>
      <w:lvlText w:val="▪"/>
      <w:lvlJc w:val="left"/>
      <w:pPr>
        <w:ind w:left="57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B1E1D1D"/>
    <w:multiLevelType w:val="hybridMultilevel"/>
    <w:tmpl w:val="1EC02D24"/>
    <w:lvl w:ilvl="0" w:tplc="4AFE7E24">
      <w:start w:val="1"/>
      <w:numFmt w:val="decimal"/>
      <w:lvlText w:val="%1)"/>
      <w:lvlJc w:val="left"/>
      <w:pPr>
        <w:ind w:left="7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CE60F96E">
      <w:start w:val="1"/>
      <w:numFmt w:val="lowerLetter"/>
      <w:lvlText w:val="%2"/>
      <w:lvlJc w:val="left"/>
      <w:pPr>
        <w:ind w:left="14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74AC7908">
      <w:start w:val="1"/>
      <w:numFmt w:val="lowerRoman"/>
      <w:lvlText w:val="%3"/>
      <w:lvlJc w:val="left"/>
      <w:pPr>
        <w:ind w:left="21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B1520618">
      <w:start w:val="1"/>
      <w:numFmt w:val="decimal"/>
      <w:lvlText w:val="%4"/>
      <w:lvlJc w:val="left"/>
      <w:pPr>
        <w:ind w:left="29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44B2E41C">
      <w:start w:val="1"/>
      <w:numFmt w:val="lowerLetter"/>
      <w:lvlText w:val="%5"/>
      <w:lvlJc w:val="left"/>
      <w:pPr>
        <w:ind w:left="36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8FF89D52">
      <w:start w:val="1"/>
      <w:numFmt w:val="lowerRoman"/>
      <w:lvlText w:val="%6"/>
      <w:lvlJc w:val="left"/>
      <w:pPr>
        <w:ind w:left="4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DDDE46C0">
      <w:start w:val="1"/>
      <w:numFmt w:val="decimal"/>
      <w:lvlText w:val="%7"/>
      <w:lvlJc w:val="left"/>
      <w:pPr>
        <w:ind w:left="5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AE1C181C">
      <w:start w:val="1"/>
      <w:numFmt w:val="lowerLetter"/>
      <w:lvlText w:val="%8"/>
      <w:lvlJc w:val="left"/>
      <w:pPr>
        <w:ind w:left="57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3B348206">
      <w:start w:val="1"/>
      <w:numFmt w:val="lowerRoman"/>
      <w:lvlText w:val="%9"/>
      <w:lvlJc w:val="left"/>
      <w:pPr>
        <w:ind w:left="65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0FD87B72"/>
    <w:multiLevelType w:val="hybridMultilevel"/>
    <w:tmpl w:val="4074EEF2"/>
    <w:lvl w:ilvl="0" w:tplc="68EA7A90">
      <w:start w:val="1"/>
      <w:numFmt w:val="decimal"/>
      <w:lvlText w:val="%1)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7F9C09B2">
      <w:start w:val="1"/>
      <w:numFmt w:val="lowerLetter"/>
      <w:lvlText w:val="%2"/>
      <w:lvlJc w:val="left"/>
      <w:pPr>
        <w:ind w:left="1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4C64FCFA">
      <w:start w:val="1"/>
      <w:numFmt w:val="lowerRoman"/>
      <w:lvlText w:val="%3"/>
      <w:lvlJc w:val="left"/>
      <w:pPr>
        <w:ind w:left="18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AA0C17EC">
      <w:start w:val="1"/>
      <w:numFmt w:val="decimal"/>
      <w:lvlText w:val="%4"/>
      <w:lvlJc w:val="left"/>
      <w:pPr>
        <w:ind w:left="25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11429622">
      <w:start w:val="1"/>
      <w:numFmt w:val="lowerLetter"/>
      <w:lvlText w:val="%5"/>
      <w:lvlJc w:val="left"/>
      <w:pPr>
        <w:ind w:left="32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0400E4E8">
      <w:start w:val="1"/>
      <w:numFmt w:val="lowerRoman"/>
      <w:lvlText w:val="%6"/>
      <w:lvlJc w:val="left"/>
      <w:pPr>
        <w:ind w:left="40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B68F78C">
      <w:start w:val="1"/>
      <w:numFmt w:val="decimal"/>
      <w:lvlText w:val="%7"/>
      <w:lvlJc w:val="left"/>
      <w:pPr>
        <w:ind w:left="47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4B38031C">
      <w:start w:val="1"/>
      <w:numFmt w:val="lowerLetter"/>
      <w:lvlText w:val="%8"/>
      <w:lvlJc w:val="left"/>
      <w:pPr>
        <w:ind w:left="54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CB30A6CE">
      <w:start w:val="1"/>
      <w:numFmt w:val="lowerRoman"/>
      <w:lvlText w:val="%9"/>
      <w:lvlJc w:val="left"/>
      <w:pPr>
        <w:ind w:left="61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36653FD"/>
    <w:multiLevelType w:val="hybridMultilevel"/>
    <w:tmpl w:val="C50AB968"/>
    <w:lvl w:ilvl="0" w:tplc="485A1BB0">
      <w:start w:val="1"/>
      <w:numFmt w:val="decimal"/>
      <w:lvlText w:val="%1)"/>
      <w:lvlJc w:val="left"/>
      <w:pPr>
        <w:ind w:left="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81A6219A">
      <w:start w:val="1"/>
      <w:numFmt w:val="lowerLetter"/>
      <w:lvlText w:val="%2"/>
      <w:lvlJc w:val="left"/>
      <w:pPr>
        <w:ind w:left="1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623036A0">
      <w:start w:val="1"/>
      <w:numFmt w:val="lowerRoman"/>
      <w:lvlText w:val="%3"/>
      <w:lvlJc w:val="left"/>
      <w:pPr>
        <w:ind w:left="18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EFAACD74">
      <w:start w:val="1"/>
      <w:numFmt w:val="decimal"/>
      <w:lvlText w:val="%4"/>
      <w:lvlJc w:val="left"/>
      <w:pPr>
        <w:ind w:left="25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88220D8C">
      <w:start w:val="1"/>
      <w:numFmt w:val="lowerLetter"/>
      <w:lvlText w:val="%5"/>
      <w:lvlJc w:val="left"/>
      <w:pPr>
        <w:ind w:left="32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335E083E">
      <w:start w:val="1"/>
      <w:numFmt w:val="lowerRoman"/>
      <w:lvlText w:val="%6"/>
      <w:lvlJc w:val="left"/>
      <w:pPr>
        <w:ind w:left="40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7968F55C">
      <w:start w:val="1"/>
      <w:numFmt w:val="decimal"/>
      <w:lvlText w:val="%7"/>
      <w:lvlJc w:val="left"/>
      <w:pPr>
        <w:ind w:left="47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4CCEFE84">
      <w:start w:val="1"/>
      <w:numFmt w:val="lowerLetter"/>
      <w:lvlText w:val="%8"/>
      <w:lvlJc w:val="left"/>
      <w:pPr>
        <w:ind w:left="54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90BE4C2A">
      <w:start w:val="1"/>
      <w:numFmt w:val="lowerRoman"/>
      <w:lvlText w:val="%9"/>
      <w:lvlJc w:val="left"/>
      <w:pPr>
        <w:ind w:left="61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1CCA2544"/>
    <w:multiLevelType w:val="hybridMultilevel"/>
    <w:tmpl w:val="A50C5B7E"/>
    <w:lvl w:ilvl="0" w:tplc="8AA8B632">
      <w:start w:val="1"/>
      <w:numFmt w:val="decimal"/>
      <w:lvlText w:val="%1)"/>
      <w:lvlJc w:val="left"/>
      <w:pPr>
        <w:ind w:left="3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133E7CC4">
      <w:start w:val="1"/>
      <w:numFmt w:val="lowerLetter"/>
      <w:lvlText w:val="%2"/>
      <w:lvlJc w:val="left"/>
      <w:pPr>
        <w:ind w:left="1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CA48C3E4">
      <w:start w:val="1"/>
      <w:numFmt w:val="lowerRoman"/>
      <w:lvlText w:val="%3"/>
      <w:lvlJc w:val="left"/>
      <w:pPr>
        <w:ind w:left="18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76EA8968">
      <w:start w:val="1"/>
      <w:numFmt w:val="decimal"/>
      <w:lvlText w:val="%4"/>
      <w:lvlJc w:val="left"/>
      <w:pPr>
        <w:ind w:left="25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FAECDAC8">
      <w:start w:val="1"/>
      <w:numFmt w:val="lowerLetter"/>
      <w:lvlText w:val="%5"/>
      <w:lvlJc w:val="left"/>
      <w:pPr>
        <w:ind w:left="32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EAA8D546">
      <w:start w:val="1"/>
      <w:numFmt w:val="lowerRoman"/>
      <w:lvlText w:val="%6"/>
      <w:lvlJc w:val="left"/>
      <w:pPr>
        <w:ind w:left="40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64DCC4B6">
      <w:start w:val="1"/>
      <w:numFmt w:val="decimal"/>
      <w:lvlText w:val="%7"/>
      <w:lvlJc w:val="left"/>
      <w:pPr>
        <w:ind w:left="47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F7783C66">
      <w:start w:val="1"/>
      <w:numFmt w:val="lowerLetter"/>
      <w:lvlText w:val="%8"/>
      <w:lvlJc w:val="left"/>
      <w:pPr>
        <w:ind w:left="54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974CCE86">
      <w:start w:val="1"/>
      <w:numFmt w:val="lowerRoman"/>
      <w:lvlText w:val="%9"/>
      <w:lvlJc w:val="left"/>
      <w:pPr>
        <w:ind w:left="61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1D6E4A02"/>
    <w:multiLevelType w:val="hybridMultilevel"/>
    <w:tmpl w:val="CA6AE07C"/>
    <w:lvl w:ilvl="0" w:tplc="A858A332">
      <w:start w:val="4"/>
      <w:numFmt w:val="decimal"/>
      <w:lvlText w:val="%1)"/>
      <w:lvlJc w:val="left"/>
      <w:pPr>
        <w:ind w:left="3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524CB27C">
      <w:start w:val="1"/>
      <w:numFmt w:val="lowerLetter"/>
      <w:lvlText w:val="%2"/>
      <w:lvlJc w:val="left"/>
      <w:pPr>
        <w:ind w:left="11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EB4078B4">
      <w:start w:val="1"/>
      <w:numFmt w:val="lowerRoman"/>
      <w:lvlText w:val="%3"/>
      <w:lvlJc w:val="left"/>
      <w:pPr>
        <w:ind w:left="18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0C7686BA">
      <w:start w:val="1"/>
      <w:numFmt w:val="decimal"/>
      <w:lvlText w:val="%4"/>
      <w:lvlJc w:val="left"/>
      <w:pPr>
        <w:ind w:left="25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3370C408">
      <w:start w:val="1"/>
      <w:numFmt w:val="lowerLetter"/>
      <w:lvlText w:val="%5"/>
      <w:lvlJc w:val="left"/>
      <w:pPr>
        <w:ind w:left="32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06646910">
      <w:start w:val="1"/>
      <w:numFmt w:val="lowerRoman"/>
      <w:lvlText w:val="%6"/>
      <w:lvlJc w:val="left"/>
      <w:pPr>
        <w:ind w:left="40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E4CCF8B4">
      <w:start w:val="1"/>
      <w:numFmt w:val="decimal"/>
      <w:lvlText w:val="%7"/>
      <w:lvlJc w:val="left"/>
      <w:pPr>
        <w:ind w:left="47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D75ECC5C">
      <w:start w:val="1"/>
      <w:numFmt w:val="lowerLetter"/>
      <w:lvlText w:val="%8"/>
      <w:lvlJc w:val="left"/>
      <w:pPr>
        <w:ind w:left="54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613E1AB6">
      <w:start w:val="1"/>
      <w:numFmt w:val="lowerRoman"/>
      <w:lvlText w:val="%9"/>
      <w:lvlJc w:val="left"/>
      <w:pPr>
        <w:ind w:left="61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30229E5"/>
    <w:multiLevelType w:val="hybridMultilevel"/>
    <w:tmpl w:val="E3BC4994"/>
    <w:lvl w:ilvl="0" w:tplc="1EAC35E6">
      <w:start w:val="1"/>
      <w:numFmt w:val="lowerLetter"/>
      <w:lvlText w:val="%1)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1988F9EE">
      <w:start w:val="1"/>
      <w:numFmt w:val="lowerLetter"/>
      <w:lvlText w:val="%2"/>
      <w:lvlJc w:val="left"/>
      <w:pPr>
        <w:ind w:left="11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AAA04F1A">
      <w:start w:val="1"/>
      <w:numFmt w:val="lowerRoman"/>
      <w:lvlText w:val="%3"/>
      <w:lvlJc w:val="left"/>
      <w:pPr>
        <w:ind w:left="18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25C2F48A">
      <w:start w:val="1"/>
      <w:numFmt w:val="decimal"/>
      <w:lvlText w:val="%4"/>
      <w:lvlJc w:val="left"/>
      <w:pPr>
        <w:ind w:left="25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F1C4A10C">
      <w:start w:val="1"/>
      <w:numFmt w:val="lowerLetter"/>
      <w:lvlText w:val="%5"/>
      <w:lvlJc w:val="left"/>
      <w:pPr>
        <w:ind w:left="32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D71AC220">
      <w:start w:val="1"/>
      <w:numFmt w:val="lowerRoman"/>
      <w:lvlText w:val="%6"/>
      <w:lvlJc w:val="left"/>
      <w:pPr>
        <w:ind w:left="40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028E3D4C">
      <w:start w:val="1"/>
      <w:numFmt w:val="decimal"/>
      <w:lvlText w:val="%7"/>
      <w:lvlJc w:val="left"/>
      <w:pPr>
        <w:ind w:left="47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D69CC9CC">
      <w:start w:val="1"/>
      <w:numFmt w:val="lowerLetter"/>
      <w:lvlText w:val="%8"/>
      <w:lvlJc w:val="left"/>
      <w:pPr>
        <w:ind w:left="54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4CF49BBC">
      <w:start w:val="1"/>
      <w:numFmt w:val="lowerRoman"/>
      <w:lvlText w:val="%9"/>
      <w:lvlJc w:val="left"/>
      <w:pPr>
        <w:ind w:left="61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29B70C08"/>
    <w:multiLevelType w:val="hybridMultilevel"/>
    <w:tmpl w:val="7EF85D48"/>
    <w:lvl w:ilvl="0" w:tplc="F28EFC92">
      <w:start w:val="18"/>
      <w:numFmt w:val="lowerLetter"/>
      <w:lvlText w:val="%1)"/>
      <w:lvlJc w:val="left"/>
      <w:pPr>
        <w:ind w:left="3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18501FAE">
      <w:start w:val="1"/>
      <w:numFmt w:val="lowerLetter"/>
      <w:lvlText w:val="%2"/>
      <w:lvlJc w:val="left"/>
      <w:pPr>
        <w:ind w:left="1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AF246306">
      <w:start w:val="1"/>
      <w:numFmt w:val="lowerRoman"/>
      <w:lvlText w:val="%3"/>
      <w:lvlJc w:val="left"/>
      <w:pPr>
        <w:ind w:left="18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3E64F2C8">
      <w:start w:val="1"/>
      <w:numFmt w:val="decimal"/>
      <w:lvlText w:val="%4"/>
      <w:lvlJc w:val="left"/>
      <w:pPr>
        <w:ind w:left="25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9608271E">
      <w:start w:val="1"/>
      <w:numFmt w:val="lowerLetter"/>
      <w:lvlText w:val="%5"/>
      <w:lvlJc w:val="left"/>
      <w:pPr>
        <w:ind w:left="32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29C00252">
      <w:start w:val="1"/>
      <w:numFmt w:val="lowerRoman"/>
      <w:lvlText w:val="%6"/>
      <w:lvlJc w:val="left"/>
      <w:pPr>
        <w:ind w:left="39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40BAA5D8">
      <w:start w:val="1"/>
      <w:numFmt w:val="decimal"/>
      <w:lvlText w:val="%7"/>
      <w:lvlJc w:val="left"/>
      <w:pPr>
        <w:ind w:left="46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D8E6020">
      <w:start w:val="1"/>
      <w:numFmt w:val="lowerLetter"/>
      <w:lvlText w:val="%8"/>
      <w:lvlJc w:val="left"/>
      <w:pPr>
        <w:ind w:left="54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49DC085E">
      <w:start w:val="1"/>
      <w:numFmt w:val="lowerRoman"/>
      <w:lvlText w:val="%9"/>
      <w:lvlJc w:val="left"/>
      <w:pPr>
        <w:ind w:left="6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E4A7B50"/>
    <w:multiLevelType w:val="hybridMultilevel"/>
    <w:tmpl w:val="F73665CC"/>
    <w:lvl w:ilvl="0" w:tplc="E0547C08">
      <w:start w:val="4"/>
      <w:numFmt w:val="lowerLetter"/>
      <w:lvlText w:val="%1)"/>
      <w:lvlJc w:val="left"/>
      <w:pPr>
        <w:ind w:left="3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CE506804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EDFA37D0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76CAC04E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1EFE6230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66B0F518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C102530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1AB866A4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2BF49D60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2EC50396"/>
    <w:multiLevelType w:val="hybridMultilevel"/>
    <w:tmpl w:val="7B3E9DD0"/>
    <w:lvl w:ilvl="0" w:tplc="B41E8DCC">
      <w:start w:val="1"/>
      <w:numFmt w:val="lowerLetter"/>
      <w:lvlText w:val="%1)"/>
      <w:lvlJc w:val="left"/>
      <w:pPr>
        <w:ind w:left="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3EC682BA">
      <w:start w:val="1"/>
      <w:numFmt w:val="lowerLetter"/>
      <w:lvlText w:val="%2"/>
      <w:lvlJc w:val="left"/>
      <w:pPr>
        <w:ind w:left="11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796A7CAC">
      <w:start w:val="1"/>
      <w:numFmt w:val="lowerRoman"/>
      <w:lvlText w:val="%3"/>
      <w:lvlJc w:val="left"/>
      <w:pPr>
        <w:ind w:left="18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683412D4">
      <w:start w:val="1"/>
      <w:numFmt w:val="decimal"/>
      <w:lvlText w:val="%4"/>
      <w:lvlJc w:val="left"/>
      <w:pPr>
        <w:ind w:left="25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A182A87C">
      <w:start w:val="1"/>
      <w:numFmt w:val="lowerLetter"/>
      <w:lvlText w:val="%5"/>
      <w:lvlJc w:val="left"/>
      <w:pPr>
        <w:ind w:left="33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30F6B0B4">
      <w:start w:val="1"/>
      <w:numFmt w:val="lowerRoman"/>
      <w:lvlText w:val="%6"/>
      <w:lvlJc w:val="left"/>
      <w:pPr>
        <w:ind w:left="40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7CF89254">
      <w:start w:val="1"/>
      <w:numFmt w:val="decimal"/>
      <w:lvlText w:val="%7"/>
      <w:lvlJc w:val="left"/>
      <w:pPr>
        <w:ind w:left="47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3DE039E2">
      <w:start w:val="1"/>
      <w:numFmt w:val="lowerLetter"/>
      <w:lvlText w:val="%8"/>
      <w:lvlJc w:val="left"/>
      <w:pPr>
        <w:ind w:left="54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E48A2ED4">
      <w:start w:val="1"/>
      <w:numFmt w:val="lowerRoman"/>
      <w:lvlText w:val="%9"/>
      <w:lvlJc w:val="left"/>
      <w:pPr>
        <w:ind w:left="61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303B13D7"/>
    <w:multiLevelType w:val="hybridMultilevel"/>
    <w:tmpl w:val="9494960A"/>
    <w:lvl w:ilvl="0" w:tplc="78AE4708">
      <w:start w:val="1"/>
      <w:numFmt w:val="decimal"/>
      <w:lvlText w:val="%1)"/>
      <w:lvlJc w:val="left"/>
      <w:pPr>
        <w:ind w:left="8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4A54E09C">
      <w:start w:val="1"/>
      <w:numFmt w:val="lowerLetter"/>
      <w:lvlText w:val="%2"/>
      <w:lvlJc w:val="left"/>
      <w:pPr>
        <w:ind w:left="15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3F3C6A6C">
      <w:start w:val="1"/>
      <w:numFmt w:val="lowerRoman"/>
      <w:lvlText w:val="%3"/>
      <w:lvlJc w:val="left"/>
      <w:pPr>
        <w:ind w:left="22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0DE0B0CC">
      <w:start w:val="1"/>
      <w:numFmt w:val="decimal"/>
      <w:lvlText w:val="%4"/>
      <w:lvlJc w:val="left"/>
      <w:pPr>
        <w:ind w:left="29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1D2A2234">
      <w:start w:val="1"/>
      <w:numFmt w:val="lowerLetter"/>
      <w:lvlText w:val="%5"/>
      <w:lvlJc w:val="left"/>
      <w:pPr>
        <w:ind w:left="37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8C169938">
      <w:start w:val="1"/>
      <w:numFmt w:val="lowerRoman"/>
      <w:lvlText w:val="%6"/>
      <w:lvlJc w:val="left"/>
      <w:pPr>
        <w:ind w:left="44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693A4434">
      <w:start w:val="1"/>
      <w:numFmt w:val="decimal"/>
      <w:lvlText w:val="%7"/>
      <w:lvlJc w:val="left"/>
      <w:pPr>
        <w:ind w:left="51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161EB9DE">
      <w:start w:val="1"/>
      <w:numFmt w:val="lowerLetter"/>
      <w:lvlText w:val="%8"/>
      <w:lvlJc w:val="left"/>
      <w:pPr>
        <w:ind w:left="58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FD30E7BC">
      <w:start w:val="1"/>
      <w:numFmt w:val="lowerRoman"/>
      <w:lvlText w:val="%9"/>
      <w:lvlJc w:val="left"/>
      <w:pPr>
        <w:ind w:left="65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92B55EE"/>
    <w:multiLevelType w:val="hybridMultilevel"/>
    <w:tmpl w:val="C22225CA"/>
    <w:lvl w:ilvl="0" w:tplc="2398F9E6">
      <w:start w:val="1"/>
      <w:numFmt w:val="lowerLetter"/>
      <w:lvlText w:val="%1)"/>
      <w:lvlJc w:val="left"/>
      <w:pPr>
        <w:ind w:left="3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95DA5366">
      <w:start w:val="1"/>
      <w:numFmt w:val="lowerLetter"/>
      <w:lvlText w:val="%2"/>
      <w:lvlJc w:val="left"/>
      <w:pPr>
        <w:ind w:left="11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C1F677CE">
      <w:start w:val="1"/>
      <w:numFmt w:val="lowerRoman"/>
      <w:lvlText w:val="%3"/>
      <w:lvlJc w:val="left"/>
      <w:pPr>
        <w:ind w:left="18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B4DE540E">
      <w:start w:val="1"/>
      <w:numFmt w:val="decimal"/>
      <w:lvlText w:val="%4"/>
      <w:lvlJc w:val="left"/>
      <w:pPr>
        <w:ind w:left="25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0A140234">
      <w:start w:val="1"/>
      <w:numFmt w:val="lowerLetter"/>
      <w:lvlText w:val="%5"/>
      <w:lvlJc w:val="left"/>
      <w:pPr>
        <w:ind w:left="32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DC10D398">
      <w:start w:val="1"/>
      <w:numFmt w:val="lowerRoman"/>
      <w:lvlText w:val="%6"/>
      <w:lvlJc w:val="left"/>
      <w:pPr>
        <w:ind w:left="40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FC527C0A">
      <w:start w:val="1"/>
      <w:numFmt w:val="decimal"/>
      <w:lvlText w:val="%7"/>
      <w:lvlJc w:val="left"/>
      <w:pPr>
        <w:ind w:left="47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2000E5CA">
      <w:start w:val="1"/>
      <w:numFmt w:val="lowerLetter"/>
      <w:lvlText w:val="%8"/>
      <w:lvlJc w:val="left"/>
      <w:pPr>
        <w:ind w:left="54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F18E74F8">
      <w:start w:val="1"/>
      <w:numFmt w:val="lowerRoman"/>
      <w:lvlText w:val="%9"/>
      <w:lvlJc w:val="left"/>
      <w:pPr>
        <w:ind w:left="61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3A563751"/>
    <w:multiLevelType w:val="hybridMultilevel"/>
    <w:tmpl w:val="AFB8A31C"/>
    <w:lvl w:ilvl="0" w:tplc="D688C12A">
      <w:start w:val="1"/>
      <w:numFmt w:val="decimal"/>
      <w:lvlText w:val="%1)"/>
      <w:lvlJc w:val="left"/>
      <w:pPr>
        <w:ind w:left="4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0F9AF4A8">
      <w:start w:val="1"/>
      <w:numFmt w:val="lowerLetter"/>
      <w:lvlText w:val="%2"/>
      <w:lvlJc w:val="left"/>
      <w:pPr>
        <w:ind w:left="1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586EE576">
      <w:start w:val="1"/>
      <w:numFmt w:val="lowerRoman"/>
      <w:lvlText w:val="%3"/>
      <w:lvlJc w:val="left"/>
      <w:pPr>
        <w:ind w:left="18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7B34F0AA">
      <w:start w:val="1"/>
      <w:numFmt w:val="decimal"/>
      <w:lvlText w:val="%4"/>
      <w:lvlJc w:val="left"/>
      <w:pPr>
        <w:ind w:left="25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59800D02">
      <w:start w:val="1"/>
      <w:numFmt w:val="lowerLetter"/>
      <w:lvlText w:val="%5"/>
      <w:lvlJc w:val="left"/>
      <w:pPr>
        <w:ind w:left="32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6B02C782">
      <w:start w:val="1"/>
      <w:numFmt w:val="lowerRoman"/>
      <w:lvlText w:val="%6"/>
      <w:lvlJc w:val="left"/>
      <w:pPr>
        <w:ind w:left="40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5AE78DA">
      <w:start w:val="1"/>
      <w:numFmt w:val="decimal"/>
      <w:lvlText w:val="%7"/>
      <w:lvlJc w:val="left"/>
      <w:pPr>
        <w:ind w:left="47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A09E6706">
      <w:start w:val="1"/>
      <w:numFmt w:val="lowerLetter"/>
      <w:lvlText w:val="%8"/>
      <w:lvlJc w:val="left"/>
      <w:pPr>
        <w:ind w:left="54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D8F24436">
      <w:start w:val="1"/>
      <w:numFmt w:val="lowerRoman"/>
      <w:lvlText w:val="%9"/>
      <w:lvlJc w:val="left"/>
      <w:pPr>
        <w:ind w:left="61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3CAB2FB1"/>
    <w:multiLevelType w:val="hybridMultilevel"/>
    <w:tmpl w:val="C7E0537C"/>
    <w:lvl w:ilvl="0" w:tplc="57D4F1AA">
      <w:start w:val="1"/>
      <w:numFmt w:val="decimal"/>
      <w:lvlText w:val="%1."/>
      <w:lvlJc w:val="left"/>
      <w:pPr>
        <w:ind w:left="3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C12408A6">
      <w:start w:val="1"/>
      <w:numFmt w:val="decimal"/>
      <w:lvlText w:val="%2)"/>
      <w:lvlJc w:val="left"/>
      <w:pPr>
        <w:ind w:left="6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4B24F7B4">
      <w:start w:val="1"/>
      <w:numFmt w:val="lowerRoman"/>
      <w:lvlText w:val="%3"/>
      <w:lvlJc w:val="left"/>
      <w:pPr>
        <w:ind w:left="14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3EB2C376">
      <w:start w:val="1"/>
      <w:numFmt w:val="decimal"/>
      <w:lvlText w:val="%4"/>
      <w:lvlJc w:val="left"/>
      <w:pPr>
        <w:ind w:left="21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28F47B5A">
      <w:start w:val="1"/>
      <w:numFmt w:val="lowerLetter"/>
      <w:lvlText w:val="%5"/>
      <w:lvlJc w:val="left"/>
      <w:pPr>
        <w:ind w:left="28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6267B6E">
      <w:start w:val="1"/>
      <w:numFmt w:val="lowerRoman"/>
      <w:lvlText w:val="%6"/>
      <w:lvlJc w:val="left"/>
      <w:pPr>
        <w:ind w:left="36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C2B07166">
      <w:start w:val="1"/>
      <w:numFmt w:val="decimal"/>
      <w:lvlText w:val="%7"/>
      <w:lvlJc w:val="left"/>
      <w:pPr>
        <w:ind w:left="43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D9A64C86">
      <w:start w:val="1"/>
      <w:numFmt w:val="lowerLetter"/>
      <w:lvlText w:val="%8"/>
      <w:lvlJc w:val="left"/>
      <w:pPr>
        <w:ind w:left="50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191454A4">
      <w:start w:val="1"/>
      <w:numFmt w:val="lowerRoman"/>
      <w:lvlText w:val="%9"/>
      <w:lvlJc w:val="left"/>
      <w:pPr>
        <w:ind w:left="57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E6B5D8E"/>
    <w:multiLevelType w:val="hybridMultilevel"/>
    <w:tmpl w:val="AE9C01DE"/>
    <w:lvl w:ilvl="0" w:tplc="F5CE6838">
      <w:start w:val="1"/>
      <w:numFmt w:val="lowerLetter"/>
      <w:lvlText w:val="%1)"/>
      <w:lvlJc w:val="left"/>
      <w:pPr>
        <w:ind w:left="4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877C40F6">
      <w:start w:val="1"/>
      <w:numFmt w:val="lowerLetter"/>
      <w:lvlText w:val="%2"/>
      <w:lvlJc w:val="left"/>
      <w:pPr>
        <w:ind w:left="1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67E41660">
      <w:start w:val="1"/>
      <w:numFmt w:val="lowerRoman"/>
      <w:lvlText w:val="%3"/>
      <w:lvlJc w:val="left"/>
      <w:pPr>
        <w:ind w:left="1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DECE2378">
      <w:start w:val="1"/>
      <w:numFmt w:val="decimal"/>
      <w:lvlText w:val="%4"/>
      <w:lvlJc w:val="left"/>
      <w:pPr>
        <w:ind w:left="2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3260D732">
      <w:start w:val="1"/>
      <w:numFmt w:val="lowerLetter"/>
      <w:lvlText w:val="%5"/>
      <w:lvlJc w:val="left"/>
      <w:pPr>
        <w:ind w:left="3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32B26316">
      <w:start w:val="1"/>
      <w:numFmt w:val="lowerRoman"/>
      <w:lvlText w:val="%6"/>
      <w:lvlJc w:val="left"/>
      <w:pPr>
        <w:ind w:left="4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AD2C00C4">
      <w:start w:val="1"/>
      <w:numFmt w:val="decimal"/>
      <w:lvlText w:val="%7"/>
      <w:lvlJc w:val="left"/>
      <w:pPr>
        <w:ind w:left="4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E0EA0410">
      <w:start w:val="1"/>
      <w:numFmt w:val="lowerLetter"/>
      <w:lvlText w:val="%8"/>
      <w:lvlJc w:val="left"/>
      <w:pPr>
        <w:ind w:left="54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59E05EB4">
      <w:start w:val="1"/>
      <w:numFmt w:val="lowerRoman"/>
      <w:lvlText w:val="%9"/>
      <w:lvlJc w:val="left"/>
      <w:pPr>
        <w:ind w:left="61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441D425E"/>
    <w:multiLevelType w:val="hybridMultilevel"/>
    <w:tmpl w:val="92D0D1AE"/>
    <w:lvl w:ilvl="0" w:tplc="9BA827FC">
      <w:start w:val="1"/>
      <w:numFmt w:val="lowerLetter"/>
      <w:lvlText w:val="%1)"/>
      <w:lvlJc w:val="left"/>
      <w:pPr>
        <w:ind w:left="4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35F2E7D6">
      <w:start w:val="1"/>
      <w:numFmt w:val="lowerLetter"/>
      <w:lvlText w:val="%2"/>
      <w:lvlJc w:val="left"/>
      <w:pPr>
        <w:ind w:left="1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C2C0C980">
      <w:start w:val="1"/>
      <w:numFmt w:val="lowerRoman"/>
      <w:lvlText w:val="%3"/>
      <w:lvlJc w:val="left"/>
      <w:pPr>
        <w:ind w:left="1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CB344148">
      <w:start w:val="1"/>
      <w:numFmt w:val="decimal"/>
      <w:lvlText w:val="%4"/>
      <w:lvlJc w:val="left"/>
      <w:pPr>
        <w:ind w:left="2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7A8CFFC">
      <w:start w:val="1"/>
      <w:numFmt w:val="lowerLetter"/>
      <w:lvlText w:val="%5"/>
      <w:lvlJc w:val="left"/>
      <w:pPr>
        <w:ind w:left="3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72B6478E">
      <w:start w:val="1"/>
      <w:numFmt w:val="lowerRoman"/>
      <w:lvlText w:val="%6"/>
      <w:lvlJc w:val="left"/>
      <w:pPr>
        <w:ind w:left="4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A4865190">
      <w:start w:val="1"/>
      <w:numFmt w:val="decimal"/>
      <w:lvlText w:val="%7"/>
      <w:lvlJc w:val="left"/>
      <w:pPr>
        <w:ind w:left="4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93EA0140">
      <w:start w:val="1"/>
      <w:numFmt w:val="lowerLetter"/>
      <w:lvlText w:val="%8"/>
      <w:lvlJc w:val="left"/>
      <w:pPr>
        <w:ind w:left="54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73D8852E">
      <w:start w:val="1"/>
      <w:numFmt w:val="lowerRoman"/>
      <w:lvlText w:val="%9"/>
      <w:lvlJc w:val="left"/>
      <w:pPr>
        <w:ind w:left="61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4777541D"/>
    <w:multiLevelType w:val="hybridMultilevel"/>
    <w:tmpl w:val="381635CC"/>
    <w:lvl w:ilvl="0" w:tplc="22F68E1C">
      <w:start w:val="3"/>
      <w:numFmt w:val="lowerLetter"/>
      <w:lvlText w:val="%1)"/>
      <w:lvlJc w:val="left"/>
      <w:pPr>
        <w:ind w:left="4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5E02FF30">
      <w:start w:val="1"/>
      <w:numFmt w:val="lowerLetter"/>
      <w:lvlText w:val="%2"/>
      <w:lvlJc w:val="left"/>
      <w:pPr>
        <w:ind w:left="14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7012D622">
      <w:start w:val="1"/>
      <w:numFmt w:val="lowerRoman"/>
      <w:lvlText w:val="%3"/>
      <w:lvlJc w:val="left"/>
      <w:pPr>
        <w:ind w:left="22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54EC5EAE">
      <w:start w:val="1"/>
      <w:numFmt w:val="decimal"/>
      <w:lvlText w:val="%4"/>
      <w:lvlJc w:val="left"/>
      <w:pPr>
        <w:ind w:left="29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9A64898E">
      <w:start w:val="1"/>
      <w:numFmt w:val="lowerLetter"/>
      <w:lvlText w:val="%5"/>
      <w:lvlJc w:val="left"/>
      <w:pPr>
        <w:ind w:left="36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81F622CC">
      <w:start w:val="1"/>
      <w:numFmt w:val="lowerRoman"/>
      <w:lvlText w:val="%6"/>
      <w:lvlJc w:val="left"/>
      <w:pPr>
        <w:ind w:left="43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706E87C2">
      <w:start w:val="1"/>
      <w:numFmt w:val="decimal"/>
      <w:lvlText w:val="%7"/>
      <w:lvlJc w:val="left"/>
      <w:pPr>
        <w:ind w:left="50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B1882390">
      <w:start w:val="1"/>
      <w:numFmt w:val="lowerLetter"/>
      <w:lvlText w:val="%8"/>
      <w:lvlJc w:val="left"/>
      <w:pPr>
        <w:ind w:left="58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94920ED2">
      <w:start w:val="1"/>
      <w:numFmt w:val="lowerRoman"/>
      <w:lvlText w:val="%9"/>
      <w:lvlJc w:val="left"/>
      <w:pPr>
        <w:ind w:left="65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485230E1"/>
    <w:multiLevelType w:val="hybridMultilevel"/>
    <w:tmpl w:val="E758A7D0"/>
    <w:lvl w:ilvl="0" w:tplc="54188EAC">
      <w:start w:val="2"/>
      <w:numFmt w:val="lowerLetter"/>
      <w:lvlText w:val="%1)"/>
      <w:lvlJc w:val="left"/>
      <w:pPr>
        <w:ind w:left="4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04FCAC1C">
      <w:start w:val="1"/>
      <w:numFmt w:val="lowerLetter"/>
      <w:lvlText w:val="%2"/>
      <w:lvlJc w:val="left"/>
      <w:pPr>
        <w:ind w:left="11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40F8CBEC">
      <w:start w:val="1"/>
      <w:numFmt w:val="lowerRoman"/>
      <w:lvlText w:val="%3"/>
      <w:lvlJc w:val="left"/>
      <w:pPr>
        <w:ind w:left="18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B562E040">
      <w:start w:val="1"/>
      <w:numFmt w:val="decimal"/>
      <w:lvlText w:val="%4"/>
      <w:lvlJc w:val="left"/>
      <w:pPr>
        <w:ind w:left="25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792CFAC0">
      <w:start w:val="1"/>
      <w:numFmt w:val="lowerLetter"/>
      <w:lvlText w:val="%5"/>
      <w:lvlJc w:val="left"/>
      <w:pPr>
        <w:ind w:left="3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50648C0C">
      <w:start w:val="1"/>
      <w:numFmt w:val="lowerRoman"/>
      <w:lvlText w:val="%6"/>
      <w:lvlJc w:val="left"/>
      <w:pPr>
        <w:ind w:left="40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258CC53C">
      <w:start w:val="1"/>
      <w:numFmt w:val="decimal"/>
      <w:lvlText w:val="%7"/>
      <w:lvlJc w:val="left"/>
      <w:pPr>
        <w:ind w:left="47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1A4677E0">
      <w:start w:val="1"/>
      <w:numFmt w:val="lowerLetter"/>
      <w:lvlText w:val="%8"/>
      <w:lvlJc w:val="left"/>
      <w:pPr>
        <w:ind w:left="54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4C04B5CE">
      <w:start w:val="1"/>
      <w:numFmt w:val="lowerRoman"/>
      <w:lvlText w:val="%9"/>
      <w:lvlJc w:val="left"/>
      <w:pPr>
        <w:ind w:left="61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4EB65868"/>
    <w:multiLevelType w:val="hybridMultilevel"/>
    <w:tmpl w:val="BFBE901E"/>
    <w:lvl w:ilvl="0" w:tplc="5BA68826">
      <w:start w:val="3"/>
      <w:numFmt w:val="decimal"/>
      <w:lvlText w:val="%1)"/>
      <w:lvlJc w:val="left"/>
      <w:pPr>
        <w:ind w:left="3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89A28B8E">
      <w:start w:val="1"/>
      <w:numFmt w:val="lowerLetter"/>
      <w:lvlText w:val="%2)"/>
      <w:lvlJc w:val="left"/>
      <w:pPr>
        <w:ind w:left="7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329877BC">
      <w:start w:val="1"/>
      <w:numFmt w:val="lowerRoman"/>
      <w:lvlText w:val="%3"/>
      <w:lvlJc w:val="left"/>
      <w:pPr>
        <w:ind w:left="15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01FC8AD6">
      <w:start w:val="1"/>
      <w:numFmt w:val="decimal"/>
      <w:lvlText w:val="%4"/>
      <w:lvlJc w:val="left"/>
      <w:pPr>
        <w:ind w:left="22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ACE68626">
      <w:start w:val="1"/>
      <w:numFmt w:val="lowerLetter"/>
      <w:lvlText w:val="%5"/>
      <w:lvlJc w:val="left"/>
      <w:pPr>
        <w:ind w:left="29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CE38EFFA">
      <w:start w:val="1"/>
      <w:numFmt w:val="lowerRoman"/>
      <w:lvlText w:val="%6"/>
      <w:lvlJc w:val="left"/>
      <w:pPr>
        <w:ind w:left="36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E152A83A">
      <w:start w:val="1"/>
      <w:numFmt w:val="decimal"/>
      <w:lvlText w:val="%7"/>
      <w:lvlJc w:val="left"/>
      <w:pPr>
        <w:ind w:left="43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F8E1E40">
      <w:start w:val="1"/>
      <w:numFmt w:val="lowerLetter"/>
      <w:lvlText w:val="%8"/>
      <w:lvlJc w:val="left"/>
      <w:pPr>
        <w:ind w:left="51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ED486762">
      <w:start w:val="1"/>
      <w:numFmt w:val="lowerRoman"/>
      <w:lvlText w:val="%9"/>
      <w:lvlJc w:val="left"/>
      <w:pPr>
        <w:ind w:left="58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5DA431A7"/>
    <w:multiLevelType w:val="hybridMultilevel"/>
    <w:tmpl w:val="0666CA74"/>
    <w:lvl w:ilvl="0" w:tplc="5EC2CE06">
      <w:start w:val="1"/>
      <w:numFmt w:val="bullet"/>
      <w:lvlText w:val=""/>
      <w:lvlJc w:val="left"/>
      <w:pPr>
        <w:ind w:left="51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5DACE90A">
      <w:start w:val="1"/>
      <w:numFmt w:val="bullet"/>
      <w:lvlText w:val="o"/>
      <w:lvlJc w:val="left"/>
      <w:pPr>
        <w:ind w:left="148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D9F8B65E">
      <w:start w:val="1"/>
      <w:numFmt w:val="bullet"/>
      <w:lvlText w:val="▪"/>
      <w:lvlJc w:val="left"/>
      <w:pPr>
        <w:ind w:left="220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CBE6AAC8">
      <w:start w:val="1"/>
      <w:numFmt w:val="bullet"/>
      <w:lvlText w:val="•"/>
      <w:lvlJc w:val="left"/>
      <w:pPr>
        <w:ind w:left="29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63D0A80C">
      <w:start w:val="1"/>
      <w:numFmt w:val="bullet"/>
      <w:lvlText w:val="o"/>
      <w:lvlJc w:val="left"/>
      <w:pPr>
        <w:ind w:left="364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71903D74">
      <w:start w:val="1"/>
      <w:numFmt w:val="bullet"/>
      <w:lvlText w:val="▪"/>
      <w:lvlJc w:val="left"/>
      <w:pPr>
        <w:ind w:left="436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DCA420D2">
      <w:start w:val="1"/>
      <w:numFmt w:val="bullet"/>
      <w:lvlText w:val="•"/>
      <w:lvlJc w:val="left"/>
      <w:pPr>
        <w:ind w:left="50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92706192">
      <w:start w:val="1"/>
      <w:numFmt w:val="bullet"/>
      <w:lvlText w:val="o"/>
      <w:lvlJc w:val="left"/>
      <w:pPr>
        <w:ind w:left="580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8990F514">
      <w:start w:val="1"/>
      <w:numFmt w:val="bullet"/>
      <w:lvlText w:val="▪"/>
      <w:lvlJc w:val="left"/>
      <w:pPr>
        <w:ind w:left="652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694C62D2"/>
    <w:multiLevelType w:val="hybridMultilevel"/>
    <w:tmpl w:val="D1DCA624"/>
    <w:lvl w:ilvl="0" w:tplc="6012E688">
      <w:start w:val="1"/>
      <w:numFmt w:val="decimal"/>
      <w:lvlText w:val="%1)"/>
      <w:lvlJc w:val="left"/>
      <w:pPr>
        <w:ind w:left="3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1AE1F6A">
      <w:start w:val="1"/>
      <w:numFmt w:val="lowerLetter"/>
      <w:lvlText w:val="%2"/>
      <w:lvlJc w:val="left"/>
      <w:pPr>
        <w:ind w:left="1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6FE634CE">
      <w:start w:val="1"/>
      <w:numFmt w:val="lowerRoman"/>
      <w:lvlText w:val="%3"/>
      <w:lvlJc w:val="left"/>
      <w:pPr>
        <w:ind w:left="18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518845CC">
      <w:start w:val="1"/>
      <w:numFmt w:val="decimal"/>
      <w:lvlText w:val="%4"/>
      <w:lvlJc w:val="left"/>
      <w:pPr>
        <w:ind w:left="25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37BEC478">
      <w:start w:val="1"/>
      <w:numFmt w:val="lowerLetter"/>
      <w:lvlText w:val="%5"/>
      <w:lvlJc w:val="left"/>
      <w:pPr>
        <w:ind w:left="32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A38983E">
      <w:start w:val="1"/>
      <w:numFmt w:val="lowerRoman"/>
      <w:lvlText w:val="%6"/>
      <w:lvlJc w:val="left"/>
      <w:pPr>
        <w:ind w:left="40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06D8C7EE">
      <w:start w:val="1"/>
      <w:numFmt w:val="decimal"/>
      <w:lvlText w:val="%7"/>
      <w:lvlJc w:val="left"/>
      <w:pPr>
        <w:ind w:left="47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749AC91A">
      <w:start w:val="1"/>
      <w:numFmt w:val="lowerLetter"/>
      <w:lvlText w:val="%8"/>
      <w:lvlJc w:val="left"/>
      <w:pPr>
        <w:ind w:left="54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75A4A882">
      <w:start w:val="1"/>
      <w:numFmt w:val="lowerRoman"/>
      <w:lvlText w:val="%9"/>
      <w:lvlJc w:val="left"/>
      <w:pPr>
        <w:ind w:left="61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6BA57879"/>
    <w:multiLevelType w:val="hybridMultilevel"/>
    <w:tmpl w:val="39481292"/>
    <w:lvl w:ilvl="0" w:tplc="EAEC28BE">
      <w:start w:val="1"/>
      <w:numFmt w:val="lowerLetter"/>
      <w:lvlText w:val="%1)"/>
      <w:lvlJc w:val="left"/>
      <w:pPr>
        <w:ind w:left="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7AE2D732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1D06EBBA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E3ACEBB8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8F0A0208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3F68C98A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41165F30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140C58C2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79321736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6E0864FF"/>
    <w:multiLevelType w:val="hybridMultilevel"/>
    <w:tmpl w:val="AB6A831E"/>
    <w:lvl w:ilvl="0" w:tplc="85D48138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B8B80E98">
      <w:start w:val="1"/>
      <w:numFmt w:val="bullet"/>
      <w:lvlText w:val=""/>
      <w:lvlJc w:val="left"/>
      <w:pPr>
        <w:ind w:left="103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3640C054">
      <w:start w:val="1"/>
      <w:numFmt w:val="bullet"/>
      <w:lvlText w:val="▪"/>
      <w:lvlJc w:val="left"/>
      <w:pPr>
        <w:ind w:left="19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01B275B2">
      <w:start w:val="1"/>
      <w:numFmt w:val="bullet"/>
      <w:lvlText w:val="•"/>
      <w:lvlJc w:val="left"/>
      <w:pPr>
        <w:ind w:left="2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BABE9FE8">
      <w:start w:val="1"/>
      <w:numFmt w:val="bullet"/>
      <w:lvlText w:val="o"/>
      <w:lvlJc w:val="left"/>
      <w:pPr>
        <w:ind w:left="33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1EC83330">
      <w:start w:val="1"/>
      <w:numFmt w:val="bullet"/>
      <w:lvlText w:val="▪"/>
      <w:lvlJc w:val="left"/>
      <w:pPr>
        <w:ind w:left="41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07106502">
      <w:start w:val="1"/>
      <w:numFmt w:val="bullet"/>
      <w:lvlText w:val="•"/>
      <w:lvlJc w:val="left"/>
      <w:pPr>
        <w:ind w:left="48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5B6A17A">
      <w:start w:val="1"/>
      <w:numFmt w:val="bullet"/>
      <w:lvlText w:val="o"/>
      <w:lvlJc w:val="left"/>
      <w:pPr>
        <w:ind w:left="55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5FF6FC80">
      <w:start w:val="1"/>
      <w:numFmt w:val="bullet"/>
      <w:lvlText w:val="▪"/>
      <w:lvlJc w:val="left"/>
      <w:pPr>
        <w:ind w:left="62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71742E89"/>
    <w:multiLevelType w:val="hybridMultilevel"/>
    <w:tmpl w:val="11D8E150"/>
    <w:lvl w:ilvl="0" w:tplc="62A81F24">
      <w:start w:val="1"/>
      <w:numFmt w:val="lowerLetter"/>
      <w:lvlText w:val="%1)"/>
      <w:lvlJc w:val="left"/>
      <w:pPr>
        <w:ind w:left="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0F06DC7C">
      <w:start w:val="1"/>
      <w:numFmt w:val="lowerLetter"/>
      <w:lvlText w:val="%2"/>
      <w:lvlJc w:val="left"/>
      <w:pPr>
        <w:ind w:left="11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1D0E0134">
      <w:start w:val="1"/>
      <w:numFmt w:val="lowerRoman"/>
      <w:lvlText w:val="%3"/>
      <w:lvlJc w:val="left"/>
      <w:pPr>
        <w:ind w:left="18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A58C9728">
      <w:start w:val="1"/>
      <w:numFmt w:val="decimal"/>
      <w:lvlText w:val="%4"/>
      <w:lvlJc w:val="left"/>
      <w:pPr>
        <w:ind w:left="25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6C7C3A06">
      <w:start w:val="1"/>
      <w:numFmt w:val="lowerLetter"/>
      <w:lvlText w:val="%5"/>
      <w:lvlJc w:val="left"/>
      <w:pPr>
        <w:ind w:left="33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428AF920">
      <w:start w:val="1"/>
      <w:numFmt w:val="lowerRoman"/>
      <w:lvlText w:val="%6"/>
      <w:lvlJc w:val="left"/>
      <w:pPr>
        <w:ind w:left="40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E9F2A6CC">
      <w:start w:val="1"/>
      <w:numFmt w:val="decimal"/>
      <w:lvlText w:val="%7"/>
      <w:lvlJc w:val="left"/>
      <w:pPr>
        <w:ind w:left="47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7C38E17E">
      <w:start w:val="1"/>
      <w:numFmt w:val="lowerLetter"/>
      <w:lvlText w:val="%8"/>
      <w:lvlJc w:val="left"/>
      <w:pPr>
        <w:ind w:left="54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58565AD4">
      <w:start w:val="1"/>
      <w:numFmt w:val="lowerRoman"/>
      <w:lvlText w:val="%9"/>
      <w:lvlJc w:val="left"/>
      <w:pPr>
        <w:ind w:left="61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71797D43"/>
    <w:multiLevelType w:val="hybridMultilevel"/>
    <w:tmpl w:val="95DA43E4"/>
    <w:lvl w:ilvl="0" w:tplc="E8E099F2">
      <w:start w:val="10"/>
      <w:numFmt w:val="decimal"/>
      <w:lvlText w:val="%1)"/>
      <w:lvlJc w:val="left"/>
      <w:pPr>
        <w:ind w:left="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8306FD1C">
      <w:start w:val="1"/>
      <w:numFmt w:val="lowerLetter"/>
      <w:lvlText w:val="%2"/>
      <w:lvlJc w:val="left"/>
      <w:pPr>
        <w:ind w:left="1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CFA81B8A">
      <w:start w:val="1"/>
      <w:numFmt w:val="lowerRoman"/>
      <w:lvlText w:val="%3"/>
      <w:lvlJc w:val="left"/>
      <w:pPr>
        <w:ind w:left="18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FB06A3A4">
      <w:start w:val="1"/>
      <w:numFmt w:val="decimal"/>
      <w:lvlText w:val="%4"/>
      <w:lvlJc w:val="left"/>
      <w:pPr>
        <w:ind w:left="25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66A43C5C">
      <w:start w:val="1"/>
      <w:numFmt w:val="lowerLetter"/>
      <w:lvlText w:val="%5"/>
      <w:lvlJc w:val="left"/>
      <w:pPr>
        <w:ind w:left="33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0F463E7A">
      <w:start w:val="1"/>
      <w:numFmt w:val="lowerRoman"/>
      <w:lvlText w:val="%6"/>
      <w:lvlJc w:val="left"/>
      <w:pPr>
        <w:ind w:left="40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2A3A4C98">
      <w:start w:val="1"/>
      <w:numFmt w:val="decimal"/>
      <w:lvlText w:val="%7"/>
      <w:lvlJc w:val="left"/>
      <w:pPr>
        <w:ind w:left="47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D0E8EFFE">
      <w:start w:val="1"/>
      <w:numFmt w:val="lowerLetter"/>
      <w:lvlText w:val="%8"/>
      <w:lvlJc w:val="left"/>
      <w:pPr>
        <w:ind w:left="5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95AEAF14">
      <w:start w:val="1"/>
      <w:numFmt w:val="lowerRoman"/>
      <w:lvlText w:val="%9"/>
      <w:lvlJc w:val="left"/>
      <w:pPr>
        <w:ind w:left="6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72480472"/>
    <w:multiLevelType w:val="hybridMultilevel"/>
    <w:tmpl w:val="747AFC10"/>
    <w:lvl w:ilvl="0" w:tplc="B98CAA58">
      <w:start w:val="1"/>
      <w:numFmt w:val="lowerLetter"/>
      <w:lvlText w:val="%1)"/>
      <w:lvlJc w:val="left"/>
      <w:pPr>
        <w:ind w:left="3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9EACDA16">
      <w:start w:val="1"/>
      <w:numFmt w:val="lowerLetter"/>
      <w:lvlText w:val="%2"/>
      <w:lvlJc w:val="left"/>
      <w:pPr>
        <w:ind w:left="10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24760CF8">
      <w:start w:val="1"/>
      <w:numFmt w:val="lowerRoman"/>
      <w:lvlText w:val="%3"/>
      <w:lvlJc w:val="left"/>
      <w:pPr>
        <w:ind w:left="18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F9664F4A">
      <w:start w:val="1"/>
      <w:numFmt w:val="decimal"/>
      <w:lvlText w:val="%4"/>
      <w:lvlJc w:val="left"/>
      <w:pPr>
        <w:ind w:left="25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5F2469E8">
      <w:start w:val="1"/>
      <w:numFmt w:val="lowerLetter"/>
      <w:lvlText w:val="%5"/>
      <w:lvlJc w:val="left"/>
      <w:pPr>
        <w:ind w:left="32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6EE260A6">
      <w:start w:val="1"/>
      <w:numFmt w:val="lowerRoman"/>
      <w:lvlText w:val="%6"/>
      <w:lvlJc w:val="left"/>
      <w:pPr>
        <w:ind w:left="39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826E062">
      <w:start w:val="1"/>
      <w:numFmt w:val="decimal"/>
      <w:lvlText w:val="%7"/>
      <w:lvlJc w:val="left"/>
      <w:pPr>
        <w:ind w:left="46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D2BE79AC">
      <w:start w:val="1"/>
      <w:numFmt w:val="lowerLetter"/>
      <w:lvlText w:val="%8"/>
      <w:lvlJc w:val="left"/>
      <w:pPr>
        <w:ind w:left="54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57749688">
      <w:start w:val="1"/>
      <w:numFmt w:val="lowerRoman"/>
      <w:lvlText w:val="%9"/>
      <w:lvlJc w:val="left"/>
      <w:pPr>
        <w:ind w:left="61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73B42461"/>
    <w:multiLevelType w:val="hybridMultilevel"/>
    <w:tmpl w:val="962464A2"/>
    <w:lvl w:ilvl="0" w:tplc="10A03188">
      <w:start w:val="1"/>
      <w:numFmt w:val="decimal"/>
      <w:lvlText w:val="%1)"/>
      <w:lvlJc w:val="left"/>
      <w:pPr>
        <w:ind w:left="3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8ECF74E">
      <w:start w:val="1"/>
      <w:numFmt w:val="lowerLetter"/>
      <w:lvlText w:val="%2"/>
      <w:lvlJc w:val="left"/>
      <w:pPr>
        <w:ind w:left="1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EF3C7C9E">
      <w:start w:val="1"/>
      <w:numFmt w:val="lowerRoman"/>
      <w:lvlText w:val="%3"/>
      <w:lvlJc w:val="left"/>
      <w:pPr>
        <w:ind w:left="18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4FACCE70">
      <w:start w:val="1"/>
      <w:numFmt w:val="decimal"/>
      <w:lvlText w:val="%4"/>
      <w:lvlJc w:val="left"/>
      <w:pPr>
        <w:ind w:left="25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54A00CF4">
      <w:start w:val="1"/>
      <w:numFmt w:val="lowerLetter"/>
      <w:lvlText w:val="%5"/>
      <w:lvlJc w:val="left"/>
      <w:pPr>
        <w:ind w:left="32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55086EA8">
      <w:start w:val="1"/>
      <w:numFmt w:val="lowerRoman"/>
      <w:lvlText w:val="%6"/>
      <w:lvlJc w:val="left"/>
      <w:pPr>
        <w:ind w:left="40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9700807E">
      <w:start w:val="1"/>
      <w:numFmt w:val="decimal"/>
      <w:lvlText w:val="%7"/>
      <w:lvlJc w:val="left"/>
      <w:pPr>
        <w:ind w:left="47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E0C210B0">
      <w:start w:val="1"/>
      <w:numFmt w:val="lowerLetter"/>
      <w:lvlText w:val="%8"/>
      <w:lvlJc w:val="left"/>
      <w:pPr>
        <w:ind w:left="54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76309318">
      <w:start w:val="1"/>
      <w:numFmt w:val="lowerRoman"/>
      <w:lvlText w:val="%9"/>
      <w:lvlJc w:val="left"/>
      <w:pPr>
        <w:ind w:left="61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73C05F86"/>
    <w:multiLevelType w:val="hybridMultilevel"/>
    <w:tmpl w:val="C9007888"/>
    <w:lvl w:ilvl="0" w:tplc="5B960BEE">
      <w:start w:val="1"/>
      <w:numFmt w:val="lowerLetter"/>
      <w:lvlText w:val="%1)"/>
      <w:lvlJc w:val="left"/>
      <w:pPr>
        <w:ind w:left="4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1F3CCBAE">
      <w:start w:val="1"/>
      <w:numFmt w:val="lowerLetter"/>
      <w:lvlText w:val="%2"/>
      <w:lvlJc w:val="left"/>
      <w:pPr>
        <w:ind w:left="11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8294D658">
      <w:start w:val="1"/>
      <w:numFmt w:val="lowerRoman"/>
      <w:lvlText w:val="%3"/>
      <w:lvlJc w:val="left"/>
      <w:pPr>
        <w:ind w:left="18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71FC4154">
      <w:start w:val="1"/>
      <w:numFmt w:val="decimal"/>
      <w:lvlText w:val="%4"/>
      <w:lvlJc w:val="left"/>
      <w:pPr>
        <w:ind w:left="25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C50AAEB6">
      <w:start w:val="1"/>
      <w:numFmt w:val="lowerLetter"/>
      <w:lvlText w:val="%5"/>
      <w:lvlJc w:val="left"/>
      <w:pPr>
        <w:ind w:left="3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02E669AA">
      <w:start w:val="1"/>
      <w:numFmt w:val="lowerRoman"/>
      <w:lvlText w:val="%6"/>
      <w:lvlJc w:val="left"/>
      <w:pPr>
        <w:ind w:left="40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3B941D62">
      <w:start w:val="1"/>
      <w:numFmt w:val="decimal"/>
      <w:lvlText w:val="%7"/>
      <w:lvlJc w:val="left"/>
      <w:pPr>
        <w:ind w:left="47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92C2CB16">
      <w:start w:val="1"/>
      <w:numFmt w:val="lowerLetter"/>
      <w:lvlText w:val="%8"/>
      <w:lvlJc w:val="left"/>
      <w:pPr>
        <w:ind w:left="54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9718E45C">
      <w:start w:val="1"/>
      <w:numFmt w:val="lowerRoman"/>
      <w:lvlText w:val="%9"/>
      <w:lvlJc w:val="left"/>
      <w:pPr>
        <w:ind w:left="61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760314BD"/>
    <w:multiLevelType w:val="hybridMultilevel"/>
    <w:tmpl w:val="8AA2CBFC"/>
    <w:lvl w:ilvl="0" w:tplc="F844D888">
      <w:start w:val="1"/>
      <w:numFmt w:val="lowerLetter"/>
      <w:lvlText w:val="%1)"/>
      <w:lvlJc w:val="left"/>
      <w:pPr>
        <w:ind w:left="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8786B446">
      <w:start w:val="1"/>
      <w:numFmt w:val="lowerLetter"/>
      <w:lvlText w:val="%2"/>
      <w:lvlJc w:val="left"/>
      <w:pPr>
        <w:ind w:left="15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773A4C1E">
      <w:start w:val="1"/>
      <w:numFmt w:val="lowerRoman"/>
      <w:lvlText w:val="%3"/>
      <w:lvlJc w:val="left"/>
      <w:pPr>
        <w:ind w:left="2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7D50C24C">
      <w:start w:val="1"/>
      <w:numFmt w:val="decimal"/>
      <w:lvlText w:val="%4"/>
      <w:lvlJc w:val="left"/>
      <w:pPr>
        <w:ind w:left="2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76401014">
      <w:start w:val="1"/>
      <w:numFmt w:val="lowerLetter"/>
      <w:lvlText w:val="%5"/>
      <w:lvlJc w:val="left"/>
      <w:pPr>
        <w:ind w:left="3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2B30406A">
      <w:start w:val="1"/>
      <w:numFmt w:val="lowerRoman"/>
      <w:lvlText w:val="%6"/>
      <w:lvlJc w:val="left"/>
      <w:pPr>
        <w:ind w:left="4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89E6D8BC">
      <w:start w:val="1"/>
      <w:numFmt w:val="decimal"/>
      <w:lvlText w:val="%7"/>
      <w:lvlJc w:val="left"/>
      <w:pPr>
        <w:ind w:left="5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7FCC908">
      <w:start w:val="1"/>
      <w:numFmt w:val="lowerLetter"/>
      <w:lvlText w:val="%8"/>
      <w:lvlJc w:val="left"/>
      <w:pPr>
        <w:ind w:left="5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DC1014F4">
      <w:start w:val="1"/>
      <w:numFmt w:val="lowerRoman"/>
      <w:lvlText w:val="%9"/>
      <w:lvlJc w:val="left"/>
      <w:pPr>
        <w:ind w:left="6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76A153B8"/>
    <w:multiLevelType w:val="hybridMultilevel"/>
    <w:tmpl w:val="054CAA68"/>
    <w:lvl w:ilvl="0" w:tplc="F53231D8">
      <w:start w:val="2"/>
      <w:numFmt w:val="decimal"/>
      <w:lvlText w:val="%1)"/>
      <w:lvlJc w:val="left"/>
      <w:pPr>
        <w:ind w:left="3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1DE5374">
      <w:start w:val="1"/>
      <w:numFmt w:val="lowerLetter"/>
      <w:lvlText w:val="%2"/>
      <w:lvlJc w:val="left"/>
      <w:pPr>
        <w:ind w:left="1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011A8D82">
      <w:start w:val="1"/>
      <w:numFmt w:val="lowerRoman"/>
      <w:lvlText w:val="%3"/>
      <w:lvlJc w:val="left"/>
      <w:pPr>
        <w:ind w:left="18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371A4996">
      <w:start w:val="1"/>
      <w:numFmt w:val="decimal"/>
      <w:lvlText w:val="%4"/>
      <w:lvlJc w:val="left"/>
      <w:pPr>
        <w:ind w:left="25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7AE6693E">
      <w:start w:val="1"/>
      <w:numFmt w:val="lowerLetter"/>
      <w:lvlText w:val="%5"/>
      <w:lvlJc w:val="left"/>
      <w:pPr>
        <w:ind w:left="32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E39EC540">
      <w:start w:val="1"/>
      <w:numFmt w:val="lowerRoman"/>
      <w:lvlText w:val="%6"/>
      <w:lvlJc w:val="left"/>
      <w:pPr>
        <w:ind w:left="40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AFF0357E">
      <w:start w:val="1"/>
      <w:numFmt w:val="decimal"/>
      <w:lvlText w:val="%7"/>
      <w:lvlJc w:val="left"/>
      <w:pPr>
        <w:ind w:left="47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8B4A168C">
      <w:start w:val="1"/>
      <w:numFmt w:val="lowerLetter"/>
      <w:lvlText w:val="%8"/>
      <w:lvlJc w:val="left"/>
      <w:pPr>
        <w:ind w:left="54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82662948">
      <w:start w:val="1"/>
      <w:numFmt w:val="lowerRoman"/>
      <w:lvlText w:val="%9"/>
      <w:lvlJc w:val="left"/>
      <w:pPr>
        <w:ind w:left="61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7CD95735"/>
    <w:multiLevelType w:val="hybridMultilevel"/>
    <w:tmpl w:val="B77A6BBA"/>
    <w:lvl w:ilvl="0" w:tplc="2EB2CA40">
      <w:start w:val="1"/>
      <w:numFmt w:val="lowerLetter"/>
      <w:lvlText w:val="%1)"/>
      <w:lvlJc w:val="left"/>
      <w:pPr>
        <w:ind w:left="3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7E8E6A2E">
      <w:start w:val="1"/>
      <w:numFmt w:val="bullet"/>
      <w:lvlText w:val=""/>
      <w:lvlJc w:val="left"/>
      <w:pPr>
        <w:ind w:left="59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DE82A66C">
      <w:start w:val="1"/>
      <w:numFmt w:val="bullet"/>
      <w:lvlText w:val="▪"/>
      <w:lvlJc w:val="left"/>
      <w:pPr>
        <w:ind w:left="14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FB5CAC74">
      <w:start w:val="1"/>
      <w:numFmt w:val="bullet"/>
      <w:lvlText w:val="•"/>
      <w:lvlJc w:val="left"/>
      <w:pPr>
        <w:ind w:left="21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7A34A964">
      <w:start w:val="1"/>
      <w:numFmt w:val="bullet"/>
      <w:lvlText w:val="o"/>
      <w:lvlJc w:val="left"/>
      <w:pPr>
        <w:ind w:left="29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CD76BD1A">
      <w:start w:val="1"/>
      <w:numFmt w:val="bullet"/>
      <w:lvlText w:val="▪"/>
      <w:lvlJc w:val="left"/>
      <w:pPr>
        <w:ind w:left="36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239C6CCC">
      <w:start w:val="1"/>
      <w:numFmt w:val="bullet"/>
      <w:lvlText w:val="•"/>
      <w:lvlJc w:val="left"/>
      <w:pPr>
        <w:ind w:left="43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2ADE04EC">
      <w:start w:val="1"/>
      <w:numFmt w:val="bullet"/>
      <w:lvlText w:val="o"/>
      <w:lvlJc w:val="left"/>
      <w:pPr>
        <w:ind w:left="50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55A89044">
      <w:start w:val="1"/>
      <w:numFmt w:val="bullet"/>
      <w:lvlText w:val="▪"/>
      <w:lvlJc w:val="left"/>
      <w:pPr>
        <w:ind w:left="57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82956245">
    <w:abstractNumId w:val="17"/>
  </w:num>
  <w:num w:numId="2" w16cid:durableId="1436050304">
    <w:abstractNumId w:val="2"/>
  </w:num>
  <w:num w:numId="3" w16cid:durableId="621232600">
    <w:abstractNumId w:val="32"/>
  </w:num>
  <w:num w:numId="4" w16cid:durableId="87703998">
    <w:abstractNumId w:val="26"/>
  </w:num>
  <w:num w:numId="5" w16cid:durableId="1312254185">
    <w:abstractNumId w:val="13"/>
  </w:num>
  <w:num w:numId="6" w16cid:durableId="57441154">
    <w:abstractNumId w:val="27"/>
  </w:num>
  <w:num w:numId="7" w16cid:durableId="1713773633">
    <w:abstractNumId w:val="29"/>
  </w:num>
  <w:num w:numId="8" w16cid:durableId="645815118">
    <w:abstractNumId w:val="31"/>
  </w:num>
  <w:num w:numId="9" w16cid:durableId="1398015687">
    <w:abstractNumId w:val="21"/>
  </w:num>
  <w:num w:numId="10" w16cid:durableId="43872100">
    <w:abstractNumId w:val="7"/>
  </w:num>
  <w:num w:numId="11" w16cid:durableId="554317136">
    <w:abstractNumId w:val="24"/>
  </w:num>
  <w:num w:numId="12" w16cid:durableId="2054227352">
    <w:abstractNumId w:val="33"/>
  </w:num>
  <w:num w:numId="13" w16cid:durableId="89814690">
    <w:abstractNumId w:val="23"/>
  </w:num>
  <w:num w:numId="14" w16cid:durableId="1086417507">
    <w:abstractNumId w:val="18"/>
  </w:num>
  <w:num w:numId="15" w16cid:durableId="1455293904">
    <w:abstractNumId w:val="1"/>
  </w:num>
  <w:num w:numId="16" w16cid:durableId="471873552">
    <w:abstractNumId w:val="0"/>
  </w:num>
  <w:num w:numId="17" w16cid:durableId="900094176">
    <w:abstractNumId w:val="14"/>
  </w:num>
  <w:num w:numId="18" w16cid:durableId="1692026846">
    <w:abstractNumId w:val="28"/>
  </w:num>
  <w:num w:numId="19" w16cid:durableId="1125350448">
    <w:abstractNumId w:val="19"/>
  </w:num>
  <w:num w:numId="20" w16cid:durableId="81682103">
    <w:abstractNumId w:val="25"/>
  </w:num>
  <w:num w:numId="21" w16cid:durableId="1607158935">
    <w:abstractNumId w:val="12"/>
  </w:num>
  <w:num w:numId="22" w16cid:durableId="1471437045">
    <w:abstractNumId w:val="4"/>
  </w:num>
  <w:num w:numId="23" w16cid:durableId="1377586302">
    <w:abstractNumId w:val="11"/>
  </w:num>
  <w:num w:numId="24" w16cid:durableId="1336348197">
    <w:abstractNumId w:val="5"/>
  </w:num>
  <w:num w:numId="25" w16cid:durableId="1330325779">
    <w:abstractNumId w:val="16"/>
  </w:num>
  <w:num w:numId="26" w16cid:durableId="201291219">
    <w:abstractNumId w:val="3"/>
  </w:num>
  <w:num w:numId="27" w16cid:durableId="1299607459">
    <w:abstractNumId w:val="20"/>
  </w:num>
  <w:num w:numId="28" w16cid:durableId="1249735354">
    <w:abstractNumId w:val="34"/>
  </w:num>
  <w:num w:numId="29" w16cid:durableId="1297642788">
    <w:abstractNumId w:val="15"/>
  </w:num>
  <w:num w:numId="30" w16cid:durableId="1509052639">
    <w:abstractNumId w:val="10"/>
  </w:num>
  <w:num w:numId="31" w16cid:durableId="608438800">
    <w:abstractNumId w:val="22"/>
  </w:num>
  <w:num w:numId="32" w16cid:durableId="1123234302">
    <w:abstractNumId w:val="8"/>
  </w:num>
  <w:num w:numId="33" w16cid:durableId="2049646498">
    <w:abstractNumId w:val="30"/>
  </w:num>
  <w:num w:numId="34" w16cid:durableId="891035868">
    <w:abstractNumId w:val="6"/>
  </w:num>
  <w:num w:numId="35" w16cid:durableId="12958725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7735"/>
    <w:rsid w:val="00015974"/>
    <w:rsid w:val="003505EB"/>
    <w:rsid w:val="00757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63743E"/>
  <w15:docId w15:val="{BB6A275F-8186-4DCF-93F0-2405B5CA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179" w:line="259" w:lineRule="auto"/>
      <w:ind w:left="1320" w:right="1271"/>
      <w:jc w:val="center"/>
      <w:outlineLvl w:val="0"/>
    </w:pPr>
    <w:rPr>
      <w:rFonts w:ascii="Times New Roman" w:eastAsia="Times New Roman" w:hAnsi="Times New Roman" w:cs="Times New Roman"/>
      <w:color w:val="181717"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Times New Roman" w:eastAsia="Times New Roman" w:hAnsi="Times New Roman" w:cs="Times New Roman"/>
      <w:color w:val="181717"/>
      <w:sz w:val="20"/>
    </w:rPr>
  </w:style>
  <w:style w:type="paragraph" w:customStyle="1" w:styleId="footnotedescription">
    <w:name w:val="footnote description"/>
    <w:next w:val="Normalny"/>
    <w:link w:val="footnotedescriptionChar"/>
    <w:hidden/>
    <w:pPr>
      <w:spacing w:after="0" w:line="259" w:lineRule="auto"/>
      <w:jc w:val="both"/>
    </w:pPr>
    <w:rPr>
      <w:rFonts w:ascii="Times New Roman" w:eastAsia="Times New Roman" w:hAnsi="Times New Roman" w:cs="Times New Roman"/>
      <w:color w:val="181717"/>
      <w:sz w:val="18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181717"/>
      <w:sz w:val="18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181717"/>
      <w:sz w:val="18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4790</Words>
  <Characters>28746</Characters>
  <Application>Microsoft Office Word</Application>
  <DocSecurity>0</DocSecurity>
  <Lines>239</Lines>
  <Paragraphs>66</Paragraphs>
  <ScaleCrop>false</ScaleCrop>
  <Company/>
  <LinksUpToDate>false</LinksUpToDate>
  <CharactersWithSpaces>33470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OBWIESZCZENIE MINISTRA ZDROWIA z dnia 25 marca 2022 r. w sprawie ogłoszenia jednolitego tekstu rozporządzenia Ministra Zdrowia w sprawie świadczeń gwarantowanych z zakresu świadczeń pielęgnacyjnych i opiekuńczych w ramach opieki długoterminowej</dc:title>
  <dc:subject/>
  <dc:creator>RCL</dc:creator>
  <cp:keywords/>
  <cp:lastModifiedBy>Kamil Surawski</cp:lastModifiedBy>
  <cp:revision>2</cp:revision>
  <dcterms:created xsi:type="dcterms:W3CDTF">2025-03-03T14:25:00Z</dcterms:created>
  <dcterms:modified xsi:type="dcterms:W3CDTF">2025-03-03T14:25:00Z</dcterms:modified>
</cp:coreProperties>
</file>