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2CFCC" w14:textId="77777777" w:rsidR="00F556BA" w:rsidRPr="004C17A5" w:rsidRDefault="00605F17">
      <w:pPr>
        <w:spacing w:before="25" w:after="0"/>
        <w:jc w:val="center"/>
        <w:rPr>
          <w:rFonts w:asciiTheme="minorHAnsi" w:hAnsiTheme="minorHAnsi"/>
          <w:b/>
        </w:rPr>
      </w:pPr>
      <w:r w:rsidRPr="004C17A5">
        <w:rPr>
          <w:rFonts w:asciiTheme="minorHAnsi" w:hAnsiTheme="minorHAnsi"/>
          <w:b/>
        </w:rPr>
        <w:t>KODY WYMAGANE DO OZNACZANIA POSZCZEGÓLNYCH KATEGORII</w:t>
      </w:r>
    </w:p>
    <w:p w14:paraId="28D1EC91" w14:textId="77777777" w:rsidR="004C17A5" w:rsidRPr="004C17A5" w:rsidRDefault="004C17A5">
      <w:pPr>
        <w:spacing w:before="25" w:after="0"/>
        <w:jc w:val="center"/>
        <w:rPr>
          <w:rFonts w:asciiTheme="minorHAnsi" w:hAnsiTheme="minorHAnsi"/>
        </w:rPr>
      </w:pPr>
    </w:p>
    <w:tbl>
      <w:tblPr>
        <w:tblW w:w="13909" w:type="dxa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420"/>
        <w:gridCol w:w="40"/>
        <w:gridCol w:w="33"/>
        <w:gridCol w:w="43"/>
        <w:gridCol w:w="1627"/>
        <w:gridCol w:w="1565"/>
        <w:gridCol w:w="511"/>
        <w:gridCol w:w="515"/>
        <w:gridCol w:w="164"/>
        <w:gridCol w:w="660"/>
        <w:gridCol w:w="1285"/>
        <w:gridCol w:w="1460"/>
        <w:gridCol w:w="413"/>
        <w:gridCol w:w="680"/>
        <w:gridCol w:w="1267"/>
        <w:gridCol w:w="239"/>
        <w:gridCol w:w="1003"/>
        <w:gridCol w:w="1977"/>
        <w:gridCol w:w="7"/>
      </w:tblGrid>
      <w:tr w:rsidR="004C17A5" w:rsidRPr="004C17A5" w14:paraId="4264238F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AB0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1. Kod przynależności do danej grupy zawodowej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A814B2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B4F5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9AD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Nazwa zawodu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FF5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0BA03D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E39A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634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asystentka dentystyczna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F55C3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5640E87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31B6A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F7B1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diagnosta laboratoryjny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1E31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CD6126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3805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F524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dietetyk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49BB5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493A7B0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D7E6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6B5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farmaceuta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4E3F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3489AC3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DD45D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8EF6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felczer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5AA7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19FFA28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F8B2D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AF9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fizjoterapeuta (technik fizjoterapii + licencjat i magister na kierunku fizjoterapia)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3BB0EF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037A0EF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B0FD9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BEC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higienistka dentystyczna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AF65C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5C4B3FE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D415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0B37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higienistka szkolna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1EF0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</w:tr>
      <w:tr w:rsidR="004C17A5" w:rsidRPr="004C17A5" w14:paraId="06895C9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027E9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F4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instruktor higieny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A91D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</w:tr>
      <w:tr w:rsidR="004C17A5" w:rsidRPr="004C17A5" w14:paraId="6AEBF4C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0E56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D087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instruktor terapii uzależnień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9AC1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33</w:t>
            </w:r>
          </w:p>
        </w:tc>
      </w:tr>
      <w:tr w:rsidR="004C17A5" w:rsidRPr="004C17A5" w14:paraId="6DBCB7D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A4AE2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B7C3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specjalista psychoterapii uzależnień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67D2C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34</w:t>
            </w:r>
          </w:p>
        </w:tc>
      </w:tr>
      <w:tr w:rsidR="004C17A5" w:rsidRPr="004C17A5" w14:paraId="07B38E7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54A3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D34D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lekarz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1D920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</w:tr>
      <w:tr w:rsidR="004C17A5" w:rsidRPr="004C17A5" w14:paraId="3C41CA5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D7660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300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lekarz dentysta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83E1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</w:tr>
      <w:tr w:rsidR="004C17A5" w:rsidRPr="004C17A5" w14:paraId="1A81DD4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D813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2171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logopeda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D4CA2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</w:tr>
      <w:tr w:rsidR="004C17A5" w:rsidRPr="004C17A5" w14:paraId="47B13F1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0BDF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B0F0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masażysta (technik masażysta)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C4F0A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</w:tr>
      <w:tr w:rsidR="004C17A5" w:rsidRPr="004C17A5" w14:paraId="397E38D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F1C4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7C49A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opiekunka dziecięca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2435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15</w:t>
            </w:r>
          </w:p>
        </w:tc>
      </w:tr>
      <w:tr w:rsidR="004C17A5" w:rsidRPr="004C17A5" w14:paraId="05F4391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89BCD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DEA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opiekun medyczny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0DB9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32</w:t>
            </w:r>
          </w:p>
        </w:tc>
      </w:tr>
      <w:tr w:rsidR="004C17A5" w:rsidRPr="004C17A5" w14:paraId="3E61B3B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F2B62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18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004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4C17A5">
              <w:rPr>
                <w:rFonts w:asciiTheme="minorHAnsi" w:hAnsiTheme="minorHAnsi"/>
              </w:rPr>
              <w:t>optometrysta</w:t>
            </w:r>
            <w:proofErr w:type="spellEnd"/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74793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16</w:t>
            </w:r>
          </w:p>
        </w:tc>
      </w:tr>
      <w:tr w:rsidR="004C17A5" w:rsidRPr="004C17A5" w14:paraId="67F3003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90B43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19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1EC9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proofErr w:type="spellStart"/>
            <w:r w:rsidRPr="004C17A5">
              <w:rPr>
                <w:rFonts w:asciiTheme="minorHAnsi" w:hAnsiTheme="minorHAnsi"/>
              </w:rPr>
              <w:t>ortoptystka</w:t>
            </w:r>
            <w:proofErr w:type="spellEnd"/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F5D1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17</w:t>
            </w:r>
          </w:p>
        </w:tc>
      </w:tr>
      <w:tr w:rsidR="004C17A5" w:rsidRPr="004C17A5" w14:paraId="7AA70B1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C150B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20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049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pielęgniarka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9FCE0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18</w:t>
            </w:r>
          </w:p>
        </w:tc>
      </w:tr>
      <w:tr w:rsidR="004C17A5" w:rsidRPr="004C17A5" w14:paraId="65437E2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0886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21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CDF2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położna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ED5A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19</w:t>
            </w:r>
          </w:p>
        </w:tc>
      </w:tr>
      <w:tr w:rsidR="004C17A5" w:rsidRPr="004C17A5" w14:paraId="0EFF29E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B335F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EACD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protetyk słuchu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A5C99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20</w:t>
            </w:r>
          </w:p>
        </w:tc>
      </w:tr>
      <w:tr w:rsidR="004C17A5" w:rsidRPr="004C17A5" w14:paraId="0618A5C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7785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020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psychoterapeuta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DD31B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21</w:t>
            </w:r>
          </w:p>
        </w:tc>
      </w:tr>
      <w:tr w:rsidR="004C17A5" w:rsidRPr="004C17A5" w14:paraId="1F2FC0D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B82A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01A9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ratownik medyczny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89EC5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22</w:t>
            </w:r>
          </w:p>
        </w:tc>
      </w:tr>
      <w:tr w:rsidR="004C17A5" w:rsidRPr="004C17A5" w14:paraId="5B6DFF1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5A059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5183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specjalista zdrowia publicznego (licencjat + magister na kierunku zdrowie publiczne)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E3A4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23</w:t>
            </w:r>
          </w:p>
        </w:tc>
      </w:tr>
      <w:tr w:rsidR="004C17A5" w:rsidRPr="004C17A5" w14:paraId="44AAE92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024FF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F805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analityki medycznej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A42A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</w:t>
            </w:r>
          </w:p>
        </w:tc>
      </w:tr>
      <w:tr w:rsidR="004C17A5" w:rsidRPr="004C17A5" w14:paraId="3116394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FBF7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0C5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dentystyczny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6F30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25</w:t>
            </w:r>
          </w:p>
        </w:tc>
      </w:tr>
      <w:tr w:rsidR="004C17A5" w:rsidRPr="004C17A5" w14:paraId="4AD78D6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0E5B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28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94D7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farmaceutyczny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C7EC1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26</w:t>
            </w:r>
          </w:p>
        </w:tc>
      </w:tr>
      <w:tr w:rsidR="004C17A5" w:rsidRPr="004C17A5" w14:paraId="4A0CB8E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77EDB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29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A6F6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elektroniki medycznej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F8B3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27</w:t>
            </w:r>
          </w:p>
        </w:tc>
      </w:tr>
      <w:tr w:rsidR="004C17A5" w:rsidRPr="004C17A5" w14:paraId="6068B70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EAD1E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30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4360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technik </w:t>
            </w:r>
            <w:proofErr w:type="spellStart"/>
            <w:r w:rsidRPr="004C17A5">
              <w:rPr>
                <w:rFonts w:asciiTheme="minorHAnsi" w:hAnsiTheme="minorHAnsi"/>
              </w:rPr>
              <w:t>elektroradiolog</w:t>
            </w:r>
            <w:proofErr w:type="spellEnd"/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8C9F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28</w:t>
            </w:r>
          </w:p>
        </w:tc>
      </w:tr>
      <w:tr w:rsidR="004C17A5" w:rsidRPr="004C17A5" w14:paraId="49553C8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2B7DA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3E90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optyk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FB2A5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29</w:t>
            </w:r>
          </w:p>
        </w:tc>
      </w:tr>
      <w:tr w:rsidR="004C17A5" w:rsidRPr="004C17A5" w14:paraId="3718E9B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F158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E9AEC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technik ortopeda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25D0F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30</w:t>
            </w:r>
          </w:p>
        </w:tc>
      </w:tr>
      <w:tr w:rsidR="004C17A5" w:rsidRPr="004C17A5" w14:paraId="13BCBD0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A95E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58DE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terapeuta zajęciowy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14EE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</w:t>
            </w:r>
          </w:p>
        </w:tc>
      </w:tr>
      <w:tr w:rsidR="004C17A5" w:rsidRPr="004C17A5" w14:paraId="3765BCD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D59FD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169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psycholog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8F32D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50</w:t>
            </w:r>
          </w:p>
        </w:tc>
      </w:tr>
      <w:tr w:rsidR="004C17A5" w:rsidRPr="004C17A5" w14:paraId="798A85E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B815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C7A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pedagog specjalny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09AAC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35</w:t>
            </w:r>
          </w:p>
        </w:tc>
      </w:tr>
      <w:tr w:rsidR="004C17A5" w:rsidRPr="004C17A5" w14:paraId="0AE9823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F214B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D0D3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terapeuta środowiskowy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FED90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36</w:t>
            </w:r>
          </w:p>
        </w:tc>
      </w:tr>
      <w:tr w:rsidR="004C17A5" w:rsidRPr="004C17A5" w14:paraId="6944D05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4FD60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928B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pedagog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BA9FA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37</w:t>
            </w:r>
          </w:p>
        </w:tc>
      </w:tr>
      <w:tr w:rsidR="004C17A5" w:rsidRPr="004C17A5" w14:paraId="4FCF1C0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93808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38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734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psychoterapeuta dzieci i młodzieży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B5816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38</w:t>
            </w:r>
          </w:p>
        </w:tc>
      </w:tr>
      <w:tr w:rsidR="004C17A5" w:rsidRPr="004C17A5" w14:paraId="1B782BB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34927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39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A4C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profilaktyk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EB3E4" w14:textId="77777777" w:rsidR="00F556BA" w:rsidRPr="004C17A5" w:rsidRDefault="00605F17" w:rsidP="00896BAD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39</w:t>
            </w:r>
          </w:p>
        </w:tc>
      </w:tr>
      <w:tr w:rsidR="004C17A5" w:rsidRPr="004C17A5" w14:paraId="7103DE35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2B9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2. Kod sposobu kontynuacji leczenia świadczeniobiorcy, któremu udzielono świadczenia z zakresu ambulatoryjnej opieki specjalistycznej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BD4AB4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08EC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21C4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Sposób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2BD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D641A1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AC19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29E8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Dalsze leczenie w podstawowej opiece zdrowotnej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913A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F41508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9497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93DF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Pozostawienie pod opieką poradni specjalistycznej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E3A5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6E9634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C4AD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F689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do lekarza ambulatoryjnej opieki specjalistycznej w innej dziedzinie medycyny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BCD2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170C5BB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1562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40A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do szpitala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466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76685E9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839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3735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Zakończenie leczenia specjalistycznego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B87E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0284AD9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766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3. Kod miejsca zakwaterowania świadczeniobiorcy w przypadku, o którym mowa w art. 33b ust. 1 ustawy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23122A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03B2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A5B4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Miejsce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BDD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B09A3D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A51A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A70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Pomieszczenia podmiotu leczniczego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AC2A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22FBC36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EFA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4056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Miejsce, w którym świadczy się usługi hotelarskie w rozumieniu przepisów ustawy z dnia 29 sierpnia 1997 r. o usługach hotelarskich oraz usługach pilotów wycieczek i przewodników turystycznych (Dz. U. z 2023 r. poz. 1944) w zakresie krótkotrwałego, ogólnie dostępnego wynajmowania domów, mieszkań i pokoi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BF2BA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7B1C949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4E0D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4. Kod dalszego etapu diagnostyki onkologicznej lub leczenia onkologicznego w przypadku udzielania świadczeń na podstawie karty onkologicznej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3D5F7A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83A5B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8960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Etap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1F4CE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7B202B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ADBA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92D3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na diagnostykę wstępną do poradni specjalistycznej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7B2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04B6435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EB5B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D1C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na diagnostykę pogłębioną do poradni specjalistycznej tej samej specjalności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25C2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538923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183F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193F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na diagnostykę pogłębioną do poradni specjalistycznej innej specjalności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7669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2FDC59F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F1C1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517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Posiadacz karty onkologicznej wymaga leczenia onkologicznego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0AF9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464CDCC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34D9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467E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Zamknięcie karty onkologicznej - posiadacz karty onkologicznej nie wymaga leczenia onkologicznego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3F9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0DF31C6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F5E3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F4C1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Skierowanie na zabieg diagnostyczno-leczniczy w oddziale szpitalnym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6C07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</w:tr>
      <w:tr w:rsidR="004C17A5" w:rsidRPr="004C17A5" w14:paraId="08535E1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979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9753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Ustalenie planu leczenia onkologicznego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61CF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</w:tr>
      <w:tr w:rsidR="004C17A5" w:rsidRPr="004C17A5" w14:paraId="534222C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4E121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8E5D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Zamknięcie karty onkologicznej z powodu zakończenia leczenia onkologicznego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6D2C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</w:tr>
      <w:tr w:rsidR="004C17A5" w:rsidRPr="004C17A5" w14:paraId="664ABEA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D31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30DC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Zakończenie leczenia onkologicznego na wniosek pacjenta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E4C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</w:tr>
      <w:tr w:rsidR="004C17A5" w:rsidRPr="004C17A5" w14:paraId="0AFBE60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0E44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19EC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Zamknięcie karty onkologicznej - w innych przypadkach niż określone dla kodów 7, 11 i 12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51A3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</w:tr>
      <w:tr w:rsidR="004C17A5" w:rsidRPr="004C17A5" w14:paraId="5C58FC29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58FC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5. Kod etapu diagnostyki onkologicznej lub leczenia onkologicznego w przypadku udzielania świadczeń na podstawie karty onkologicznej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9401BF6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EA64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EF06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Etap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87E3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ADAFE0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DAD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30C8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Diagnostyka wstępna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3DDA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57CC8DD0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50FCE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55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Diagnostyka pogłębiona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E58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369EEC7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9449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A5C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Konsylium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5EBA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0669257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1856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80F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Rozpoczęcie leczenia onkologicznego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B1D2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44E02A92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F6C6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F406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Zakończenie leczenia onkologicznego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7839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5D84FDB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E007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F50F3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Zabieg diagnostyczno-leczniczy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5114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64DED8D0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6AB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6. Kod przyczyny wyjazdu ratowniczego zespołu ratownictwa medycznego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779BD5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091A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FC72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BC3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5A5A11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2466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442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Nagłe zachorowanie - stan polegający na nagłym lub przewidywanym w krótkim czasie pojawieniu się objawów pogarszania zdrowia, którego bezpośrednim następstwem może być poważne uszkodzenie funkcji organizmu lub uszkodzenie ciała, lub utrata życia, wymagający podjęcia natychmiastowych medycznych czynności ratunkowych i leczenia. W kategorii tej należy także uwzględniać przypadek wyjazdu do porodu.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8A10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69426BE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1E79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F605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Wypadek - nagłe zdarzenie wywołane przyczyną zewnętrzną, które może powodować uszkodzenie funkcji organizmu, uszkodzenie ciała lub utratę życia, wymagające podjęcia natychmiastowych medycznych czynności ratunkowych i leczenia.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F5EB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5A85B4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23E5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8E0C5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Przypadek niewymagający podjęcia natychmiastowych czynności ratunkowych i leczenia.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B0CD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2F4F8B1C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EE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7. Kod informacji dotyczącej sposobu zakończenia medycznych czynności ratunkowych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2257E6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86ED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0F46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C625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3D386A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FAE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295F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której udzielano świadczenia, została przyjęta przez szpitalny oddział ratunkowy lub izbę przyjęć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FD17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ABDAC0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E1154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9F42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której udzielano świadczenia na miejscu zdarzenia, nie przewożąc jej do szpitalnego oddziału ratunkowego lub izby przyjęć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827D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39E786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EC1C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D7CC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której udzielano świadczenia, została bezpośrednio przewieziona i przyjęta przez jednostkę organizacyjną szpitala wyspecjalizowaną w zakresie udzielania świadczeń zdrowotnych niezbędnych dla ratownictwa medycznego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9F8E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65D83EF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CFF8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62984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której udzielano świadczenia, została bezpośrednio przewieziona i przyjęta przez centrum urazowe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79DB2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5548CC8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3F8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C820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przekazanie opieki nad osobą w stanie nagłego zagrożenia zdrowotnego lotniczemu zespołowi ratownictwa medycznego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34164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6074D6F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A821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CED7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odstąpiono od medycznych czynności ratunkowych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FC5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5928E83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76D5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DA718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inny przypadek niż wymienione wyżej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41460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60974219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166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8. Kod informacji dotyczącej zgonu osoby, której udzielano świadczenia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B29D69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919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07B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B2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D33E63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910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3952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zgon pacjenta nastąpił przed przyjazdem zespołu ratownictwa medycznego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E9E8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0E546E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1402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B3B6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zgon nastąpił w trakcie udzielania pomocy przez zespół ratownictwa medycznego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25F7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25A5249D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DCA4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9. Kod celu przewozu transportem sanitarnym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EC636F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45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A5E5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467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14DF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Cel przewozu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92FA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5314C0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45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69F9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11467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4DD7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Konieczność podjęcia natychmiastowego leczenia w podmiocie leczniczym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1CD6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439389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45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E3B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11467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88F51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Potrzeba zachowania ciągłości leczenia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FA0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06CC7B3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45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C90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11467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2D9E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Konieczność odbycia leczenia, jeżeli dysfunkcja narządu ruchu uniemożliwia korzystanie ze środków transportu publicznego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E624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17AD0D7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45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E81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11467" w:type="dxa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D095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Inny cel niż wymienione wyżej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D1A7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688B6EA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9631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10. Identyfikator osoby, której udzielano świadczenia, oraz kod identyfikatora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14D780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0DBD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E21B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Identyfikator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0512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7039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3A8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Wymagany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28FF7E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291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1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CE5E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PESEL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CD99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</w:t>
            </w:r>
          </w:p>
        </w:tc>
        <w:tc>
          <w:tcPr>
            <w:tcW w:w="7039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517D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zawsze w przypadku osoby, która ma nadany numer PESEL</w:t>
            </w:r>
          </w:p>
        </w:tc>
      </w:tr>
      <w:tr w:rsidR="004C17A5" w:rsidRPr="004C17A5" w14:paraId="6B9A642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65B9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4A7A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osobisty numer identyfikacyjny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10F9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</w:t>
            </w:r>
          </w:p>
        </w:tc>
        <w:tc>
          <w:tcPr>
            <w:tcW w:w="7039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087E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zawsze w przypadku osoby uprawnionej do świadczeń opieki zdrowotnej na podstawie przepisów o koordynacji, bez względu na to, czy ma nadany numer PESEL</w:t>
            </w:r>
          </w:p>
        </w:tc>
      </w:tr>
      <w:tr w:rsidR="004C17A5" w:rsidRPr="004C17A5" w14:paraId="38ED38E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252E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3AD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seria i numer dowodu osobistego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546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</w:t>
            </w:r>
          </w:p>
        </w:tc>
        <w:tc>
          <w:tcPr>
            <w:tcW w:w="7039" w:type="dxa"/>
            <w:gridSpan w:val="7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AB27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 przypadku gdy osoba nie ma nadanego numeru PESEL lub osobistego numeru identyfikacyjnego</w:t>
            </w:r>
          </w:p>
        </w:tc>
      </w:tr>
      <w:tr w:rsidR="004C17A5" w:rsidRPr="004C17A5" w14:paraId="275E83C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DB0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052E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seria i numer paszportu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9A1F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</w:t>
            </w:r>
          </w:p>
        </w:tc>
        <w:tc>
          <w:tcPr>
            <w:tcW w:w="7039" w:type="dxa"/>
            <w:gridSpan w:val="7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A75B1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7F732B7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358B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041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nazwa, seria i numer innego dokumentu stwierdzającego tożsamość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BE18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</w:t>
            </w:r>
          </w:p>
        </w:tc>
        <w:tc>
          <w:tcPr>
            <w:tcW w:w="7039" w:type="dxa"/>
            <w:gridSpan w:val="7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D8BA6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5940AC9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B42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5EA2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nadany według formatu:</w:t>
            </w:r>
          </w:p>
          <w:p w14:paraId="5B1461F6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XXXXX- RRRR-NN, gdzie XXXXX - kolejny unikalny numer osoby w ramach kodu identyfikatora i roku, RRRR - rok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EFE6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NN</w:t>
            </w:r>
          </w:p>
        </w:tc>
        <w:tc>
          <w:tcPr>
            <w:tcW w:w="7039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2555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 przypadku gdy osoba nie posiada żadnego z identyfikatorów wymienionych w lp. 1-5</w:t>
            </w:r>
          </w:p>
        </w:tc>
      </w:tr>
      <w:tr w:rsidR="004C17A5" w:rsidRPr="004C17A5" w14:paraId="6666AB3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B043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5042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D6B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nadany według formatu:</w:t>
            </w:r>
          </w:p>
          <w:p w14:paraId="57148159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XXXXX-RRRR-NW, gdzie XXXXX - kolejny unikalny numer osoby w ramach kodu identyfikatora i roku, RRRR - rok.</w:t>
            </w:r>
          </w:p>
        </w:tc>
        <w:tc>
          <w:tcPr>
            <w:tcW w:w="1286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B3066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NW</w:t>
            </w:r>
          </w:p>
        </w:tc>
        <w:tc>
          <w:tcPr>
            <w:tcW w:w="7039" w:type="dxa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A6E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 przypadku dzieci do 6. miesiąca życia, które nie posiadają żadnego z identyfikatorów wymienionych w lp. 1-5</w:t>
            </w:r>
          </w:p>
          <w:p w14:paraId="06362644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 w odniesieniu do których nie jest możliwe ustalenie takiego identyfikatora jednego z rodziców albo opiekuna prawnego</w:t>
            </w:r>
          </w:p>
        </w:tc>
      </w:tr>
      <w:tr w:rsidR="004C17A5" w:rsidRPr="004C17A5" w14:paraId="54BFF129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C30C6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11. Kod tytułu uprawnienia do świadczeń opieki zdrowotnej finansowanych ze środków publicznych oraz dane identyfikujące dokument potwierdzający to 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FFC006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383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E0A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663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Dane identyfikujące dokument potwierdzający 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47AEC20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A72B5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628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tytuł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F5CE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tytułu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CB42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nazwy albo pełna nazwa dokumentu, dla którego nie wskazano kodu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7537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pozostałe dane identyfikujące dokument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23C6A6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1826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1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5AB1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2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0CE1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3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E5E0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4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A3C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5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4584B0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C9C3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6DB7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ubezpieczony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F1C3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AEAC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 - w przypadku karty ubezpieczenia zdrowotnego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D00E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identyfikacyjny karty</w:t>
            </w:r>
          </w:p>
        </w:tc>
      </w:tr>
      <w:tr w:rsidR="004C17A5" w:rsidRPr="004C17A5" w14:paraId="222A3DFB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430C5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3DDD7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66195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6E2C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NK - w przypadku innego dokumentu, który zgodnie z art. 240 ustawy z dnia 27 sierpnia 2004 r. o świadczeniach opieki zdrowotnej finansowanych ze środków publicznych (Dz. U. z 2025 r. poz. 1461, z </w:t>
            </w:r>
            <w:proofErr w:type="spellStart"/>
            <w:r w:rsidRPr="004C17A5">
              <w:rPr>
                <w:rFonts w:asciiTheme="minorHAnsi" w:hAnsiTheme="minorHAnsi"/>
              </w:rPr>
              <w:t>późn</w:t>
            </w:r>
            <w:proofErr w:type="spellEnd"/>
            <w:r w:rsidRPr="004C17A5">
              <w:rPr>
                <w:rFonts w:asciiTheme="minorHAnsi" w:hAnsiTheme="minorHAnsi"/>
              </w:rPr>
              <w:t>. zm.), zwanej dalej "ustawą", do czasu wydania karty ubezpieczenia zdrowotnego potwierdza uprawnienia do świadczeń opieki zdrowotnej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7447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 dokumentu oraz, jeżeli występują: seria i numer dokumentu, data wystawienia dokumentu, okres obowiązywania dokumentu, nazwa podmiotu wystawiającego dokument i numer identyfikacji podatkowej (NIP) tego podmiotu, a w przypadku dokumentu wystawionego przez rolnika pomocnikowi rolnika w rozumieniu art. 6 pkt 2a ustawy z dnia 20 grudnia 1990 r. o ubezpieczeniu</w:t>
            </w:r>
          </w:p>
        </w:tc>
      </w:tr>
      <w:tr w:rsidR="004C17A5" w:rsidRPr="004C17A5" w14:paraId="33F6327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89B3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7E0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E269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AFED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65D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społecznym rolników (Dz. U. z 2025 r. poz. 197) - numer PESEL tego rolnika</w:t>
            </w:r>
          </w:p>
        </w:tc>
      </w:tr>
      <w:tr w:rsidR="004C17A5" w:rsidRPr="004C17A5" w14:paraId="7A64B693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F9CF2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8CC43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4F480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BA95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EC0BD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oświadczeniu data rozpoczęcia i zakończenia udzielania świadczenia;</w:t>
            </w:r>
          </w:p>
          <w:p w14:paraId="758E97DC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w przypadku złożenia oświadczenia, o którym mowa w art. 50 ust. 2a ustawy - dodatkowo informacje dotyczące </w:t>
            </w:r>
            <w:r w:rsidRPr="004C17A5">
              <w:rPr>
                <w:rFonts w:asciiTheme="minorHAnsi" w:hAnsiTheme="minorHAnsi"/>
              </w:rPr>
              <w:lastRenderedPageBreak/>
              <w:t xml:space="preserve">sposobu, </w:t>
            </w:r>
            <w:r w:rsidRPr="004C17A5">
              <w:rPr>
                <w:rFonts w:asciiTheme="minorHAnsi" w:hAnsiTheme="minorHAnsi"/>
              </w:rPr>
              <w:t xml:space="preserve">w jaki świadczeniobiorca potwierdził tożsamość, oraz sposobu, w jaki złożył oświadczenie, zgodnie z kodami określonymi w tabeli nr 21 załącznika nr 3 do rozporządzenia, a w przypadku, o którym mowa w art. 50 ust. 9 ustawy, także dane osoby, która złożyła oświadczenie: imię i nazwisko, numer PESEL, a w przypadku osób nieposiadających numeru PESEL - seria i numer dowodu osobistego, paszportu lub innego dokumentu stwierdzającego tożsamość, adres zamieszkania oraz informacja o sposobie, w jaki osoba składająca </w:t>
            </w:r>
            <w:r w:rsidRPr="004C17A5">
              <w:rPr>
                <w:rFonts w:asciiTheme="minorHAnsi" w:hAnsiTheme="minorHAnsi"/>
              </w:rPr>
              <w:t>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2463E89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D15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7187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2 ustawy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2B19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150E8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 - w przypadku decyzji, o której mowa w art. 54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B55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data określona w decyzji, od której przysługuje prawo do świadczeń zgodnie z art. 54 ust. 7 i 8 ustawy, organ wystawiający, identyfikator, jeżeli występuje, oraz kod gminy krajowego rejestru urzędowego podziału terytorialnego kraju, o którym mowa w rozporządzeniu wydanym na podstawie </w:t>
            </w:r>
            <w:r w:rsidRPr="004C17A5">
              <w:rPr>
                <w:rFonts w:asciiTheme="minorHAnsi" w:hAnsiTheme="minorHAnsi"/>
              </w:rPr>
              <w:lastRenderedPageBreak/>
              <w:t xml:space="preserve">art. </w:t>
            </w:r>
            <w:r w:rsidRPr="004C17A5">
              <w:rPr>
                <w:rFonts w:asciiTheme="minorHAnsi" w:hAnsiTheme="minorHAnsi"/>
              </w:rPr>
              <w:t>49 ustawy z dnia 29 czerwca 1995 r. o statystyce publicznej (Dz. U. z 2024 r. poz. 1799), jeżeli jest znany świadczeniodawcy</w:t>
            </w:r>
          </w:p>
        </w:tc>
      </w:tr>
      <w:tr w:rsidR="004C17A5" w:rsidRPr="004C17A5" w14:paraId="58CEC26C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DE307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F4F4C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5F6A0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748D4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CAF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oświadczeniu data rozpoczęcia i zakończenia udzielania świadczenia; w przypadku złożenia oświadczenia, o którym mowa w art. 50 ust. 2a ustawy - dodatkowo informacje dotyczące</w:t>
            </w:r>
            <w:r w:rsidRPr="004C17A5">
              <w:rPr>
                <w:rFonts w:asciiTheme="minorHAnsi" w:hAnsiTheme="minorHAnsi"/>
              </w:rPr>
              <w:t xml:space="preserve"> sposobu, w jaki świadczeniobiorca potwierdził tożsamość, oraz sposobu, w jaki złożył oświadczenie, zgodnie z kodami określonymi w tabeli nr 21 załącznika nr 3 do rozporządzenia, a w przypadku,</w:t>
            </w:r>
          </w:p>
        </w:tc>
      </w:tr>
      <w:tr w:rsidR="004C17A5" w:rsidRPr="004C17A5" w14:paraId="114AC18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57E2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48A1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3310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BF59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9700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o którym mowa w art. 50 ust. 9 ustawy, także dane osoby, która złożyła oświadczenie: imię i nazwisko, numer PESEL, a w przypadku osób </w:t>
            </w:r>
            <w:r w:rsidRPr="004C17A5">
              <w:rPr>
                <w:rFonts w:asciiTheme="minorHAnsi" w:hAnsiTheme="minorHAnsi"/>
              </w:rPr>
              <w:lastRenderedPageBreak/>
              <w:t>nieposiadających numeru PESEL - seria i numer dowodu osobistego, paszportu lub innego dokumentu stwierdzającego tożsamość, adres zamieszkania oraz 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6BF46D7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EA5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3</w:t>
            </w: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74EB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3 lit. a ustawy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4A7F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IA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5C798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pełna nazwa dokumentu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E54B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 dokumentu oraz, jeżeli występuje: seria i numer dokumentu, data wystawienia dokumentu, okres obowiązywania dokumentu, nazwa podmiotu wystawiającego dokument i numer identyfikacji podatkowej (NIP) tego podmiotu</w:t>
            </w:r>
          </w:p>
        </w:tc>
      </w:tr>
      <w:tr w:rsidR="004C17A5" w:rsidRPr="004C17A5" w14:paraId="64EA4240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18FDB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C972C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45F3D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8895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FA0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</w:t>
            </w:r>
            <w:r w:rsidRPr="004C17A5">
              <w:rPr>
                <w:rFonts w:asciiTheme="minorHAnsi" w:hAnsiTheme="minorHAnsi"/>
              </w:rPr>
              <w:lastRenderedPageBreak/>
              <w:t>oświadczeniu data rozpoczęcia i zakończenia udzielania świadczenia; w przypadku złożenia oświadczenia, o którym mowa w art. 50 ust. 2a ustawy - dodatkowo informacje dotyczące sposobu, w jaki świadczeniobiorca potwierdził tożsamość, oraz sposobu, w jaki złożył oświadczenie, zgodnie z kodami określonymi w tabeli nr 21 załącznika nr 3 do rozporządzenia, a w przypadku, o którym mowa w art. 50 ust. 9 ustawy, także dane osoby, która złożyła oświadczenie: imię i nazwisko, numer PESEL, a w przypadku osób nieposiada</w:t>
            </w:r>
            <w:r w:rsidRPr="004C17A5">
              <w:rPr>
                <w:rFonts w:asciiTheme="minorHAnsi" w:hAnsiTheme="minorHAnsi"/>
              </w:rPr>
              <w:t>jących numeru PESEL - seria i numer dowodu osobistego, paszportu lub innego dokumentu stwierdzającego tożsamość, adres zamieszkania oraz 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24AD6DF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C6B5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</w:t>
            </w: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DC2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3 lit. b 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0DA9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IAU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F3BA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KB - karta pobytu, o której mowa w ustawie z dnia 12 grudnia 2013 r. o cudzoziemcach (Dz. U. z 2025 r. poz. 1079)</w:t>
            </w:r>
          </w:p>
          <w:p w14:paraId="00C08396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ZPC - decyzja o udzieleniu cudzoziemcowi zezwolenia na pobyt czasowy w związku z okolicznością, o której mowa w art. 159 ust. 1 pkt 1 lit. c lub d ustawy z dnia 12 grudnia 2013 r. o cudzoziemcach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4C6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seria i numer karty, nazwa organu wydającego kartę, data wydania karty, data upływu okresu ważności karty, informacja </w:t>
            </w:r>
            <w:r w:rsidRPr="004C17A5">
              <w:rPr>
                <w:rFonts w:asciiTheme="minorHAnsi" w:hAnsiTheme="minorHAnsi"/>
              </w:rPr>
              <w:lastRenderedPageBreak/>
              <w:t xml:space="preserve">o </w:t>
            </w:r>
            <w:r w:rsidRPr="004C17A5">
              <w:rPr>
                <w:rFonts w:asciiTheme="minorHAnsi" w:hAnsiTheme="minorHAnsi"/>
              </w:rPr>
              <w:t>rodzaju udzielonego zezwolenia albo ochrony; w przypadku cudzoziemca, któremu udzielono zezwolenia na pobyt czasowy w związku z okolicznością, o której mowa w art. 159 ust. 1 pkt 1 lit. c lub d ustawy z dnia 12 grudnia 2013 r. o cudzoziemcach - dodatkowo dane charakteryzujące decyzję o udzieleniu</w:t>
            </w:r>
          </w:p>
        </w:tc>
      </w:tr>
      <w:tr w:rsidR="004C17A5" w:rsidRPr="004C17A5" w14:paraId="2C42FC2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0219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5E35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05F7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C569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2B55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cudzoziemcowi zezwolenia na pobyt czasowy w związku z okolicznością, o której mowa w art. 159 ust. 1 pkt 1 lit. c lub d ustawy z dnia 12 grudnia 2013 r. o cudzoziemcach: nazwa organu, który wydał decyzję, oraz data wydania decyzji</w:t>
            </w:r>
          </w:p>
        </w:tc>
      </w:tr>
      <w:tr w:rsidR="004C17A5" w:rsidRPr="004C17A5" w14:paraId="3FC6901F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D05D8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A1CDF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E66DA6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D5E72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1AA7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oświadczeniu data rozpoczęcia i zakończenia udzielania świadczenia; w przypadku złożenia oświadczenia, o </w:t>
            </w:r>
            <w:r w:rsidRPr="004C17A5">
              <w:rPr>
                <w:rFonts w:asciiTheme="minorHAnsi" w:hAnsiTheme="minorHAnsi"/>
              </w:rPr>
              <w:lastRenderedPageBreak/>
              <w:t xml:space="preserve">którym </w:t>
            </w:r>
            <w:r w:rsidRPr="004C17A5">
              <w:rPr>
                <w:rFonts w:asciiTheme="minorHAnsi" w:hAnsiTheme="minorHAnsi"/>
              </w:rPr>
              <w:t>mowa w art. 50 ust. 2a ustawy - dodatkowo informacje dotyczące sposobu, w jaki świadczeniobiorca potwierdził tożsamość, oraz sposobu, w jaki złożył oświadczenie, zgodnie z kodami określonymi w tabeli nr 21 załącznika nr 3 do rozporządzenia, a w przypadku, o którym mowa w art. 50 ust. 9 ustawy, także dane osoby, która złożyła oświadczenie: imię i nazwisko, numer PESEL, a w przypadku osób nieposiadających numeru PESEL - seria i numer dowodu osobistego, paszportu lub innego dokumentu stwierdzającego tożsamość,</w:t>
            </w:r>
            <w:r w:rsidRPr="004C17A5">
              <w:rPr>
                <w:rFonts w:asciiTheme="minorHAnsi" w:hAnsiTheme="minorHAnsi"/>
              </w:rPr>
              <w:t xml:space="preserve"> adres zamieszkania oraz 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4BDB42B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3C1C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5</w:t>
            </w: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D41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4 lit. a ustawy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8B9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IB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AD3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pełna nazwa dokumentu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E193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nazwa dokumentu oraz, jeżeli występuje: seria i numer dokumentu, data wystawienia dokumentu, okres obowiązywania dokumentu, nazwa podmiotu wystawiającego dokument i numer identyfikacji podatkowej (NIP) tego </w:t>
            </w:r>
            <w:r w:rsidRPr="004C17A5">
              <w:rPr>
                <w:rFonts w:asciiTheme="minorHAnsi" w:hAnsiTheme="minorHAnsi"/>
              </w:rPr>
              <w:lastRenderedPageBreak/>
              <w:t>podmiotu, a w przypadku gdy dokumentem jest zaświadczenie lekarskie, także numer prawa wykonywania zawodu lekarza</w:t>
            </w:r>
          </w:p>
        </w:tc>
      </w:tr>
      <w:tr w:rsidR="004C17A5" w:rsidRPr="004C17A5" w14:paraId="354A05A3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59BC64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12F43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302BC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BB7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9507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oświadczeniu data rozpoczęcia i zakończenia udzielania świadczenia; w przypadku złożenia oświadczenia, o którym mowa w art. 50 ust. 2a ustawy - dodatkowo informacje dotyczące</w:t>
            </w:r>
            <w:r w:rsidRPr="004C17A5">
              <w:rPr>
                <w:rFonts w:asciiTheme="minorHAnsi" w:hAnsiTheme="minorHAnsi"/>
              </w:rPr>
              <w:t xml:space="preserve"> sposobu, w jaki świadczeniobiorca potwierdził tożsamość, oraz sposobu, w jaki złożył oświadczenie, zgodnie z kodami określonymi</w:t>
            </w:r>
          </w:p>
        </w:tc>
      </w:tr>
      <w:tr w:rsidR="004C17A5" w:rsidRPr="004C17A5" w14:paraId="1133087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7046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184A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A668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B8EC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029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w tabeli nr 21 załącznika nr 3 do rozporządzenia, a w przypadku, o którym mowa w art. 50 ust. 9 ustawy, także dane osoby, która złożyła oświadczenie: imię i nazwisko, numer PESEL, a w przypadku </w:t>
            </w:r>
            <w:r w:rsidRPr="004C17A5">
              <w:rPr>
                <w:rFonts w:asciiTheme="minorHAnsi" w:hAnsiTheme="minorHAnsi"/>
              </w:rPr>
              <w:lastRenderedPageBreak/>
              <w:t xml:space="preserve">osób nieposiadających numeru PESEL - </w:t>
            </w:r>
            <w:r w:rsidRPr="004C17A5">
              <w:rPr>
                <w:rFonts w:asciiTheme="minorHAnsi" w:hAnsiTheme="minorHAnsi"/>
              </w:rPr>
              <w:t>seria i numer dowodu osobistego, paszportu lub innego dokumentu stwierdzającego tożsamość, adres zamieszkania oraz 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670E03B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919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6</w:t>
            </w:r>
          </w:p>
        </w:tc>
        <w:tc>
          <w:tcPr>
            <w:tcW w:w="0" w:type="auto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67EB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4 lit. b ustawy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7865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IBU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C9DEB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KB - karta pobytu, o której mowa w ustawie z dnia 12 grudnia 2013 r. o cudzoziemcach</w:t>
            </w:r>
          </w:p>
          <w:p w14:paraId="5D712EC0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ZPC - decyzja o udzieleniu cudzoziemcowi zezwolenia na pobyt czasowy w związku z okolicznością, o której mowa w art. 159 ust. 1 pkt 1 lit. c lub d ustawy z dnia 12 grudnia 2013 r. o cudzoziemcach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B5EB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seria i numer karty, nazwa organu wydającego kartę, data wydania karty, data upływu okresu ważności karty, informacja o rodzaju udzielonego zezwolenia albo ochrony; w przypadku cudzoziemca, któremu udzielono zezwolenia na pobyt czasowy w związku z okolicznością, o której mowa w art. 159 ust. 1 pkt 1 lit. c lub d ustawy z dnia 12 grudnia 2013 r. o cudzoziemcach - dodatkowo dane charakteryzujące decyzję o udzieleniu cudzoziemcowi zezwolenia na pobyt czasowy w związku z okolicznością, o której mowa w art. 159 </w:t>
            </w:r>
            <w:r w:rsidRPr="004C17A5">
              <w:rPr>
                <w:rFonts w:asciiTheme="minorHAnsi" w:hAnsiTheme="minorHAnsi"/>
              </w:rPr>
              <w:t xml:space="preserve">ust. 1 pkt 1 lit. c lub d ustawy z dnia 12 grudnia 2013 r. o </w:t>
            </w:r>
            <w:r w:rsidRPr="004C17A5">
              <w:rPr>
                <w:rFonts w:asciiTheme="minorHAnsi" w:hAnsiTheme="minorHAnsi"/>
              </w:rPr>
              <w:lastRenderedPageBreak/>
              <w:t>cudzoziemcach: nazwa organu, który wydał decyzję, oraz data wydania decyzji</w:t>
            </w:r>
          </w:p>
        </w:tc>
      </w:tr>
      <w:tr w:rsidR="004C17A5" w:rsidRPr="004C17A5" w14:paraId="6D903469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B2B21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67184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1B92F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2F8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 albo OSP - w przypadku złożenia oświadczenia, o którym mowa w art. 50 ust. 6 ustawy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FA6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złożenia oświadczenia, identyfikator oświadczenia nadany przez świadczeniodawcę, kod oświadczenia o przysługującym prawie do świadczeń określony w tabeli nr 12 załącznika nr 3 do rozporządzenia, a w przypadku gdy oświadczenie, zgodnie z art. 50 ust. 11 i 12 ustawy, nie jest składane w dniu udzielania świadczenia - także wskazana w oświadczeniu data rozpoczęcia i zakończenia udzielania świadczenia; w przypadku złożenia oświadczenia, o którym mowa w art. 50 ust. 2a ustawy - dodatkowo informacje dotyczące</w:t>
            </w:r>
            <w:r w:rsidRPr="004C17A5">
              <w:rPr>
                <w:rFonts w:asciiTheme="minorHAnsi" w:hAnsiTheme="minorHAnsi"/>
              </w:rPr>
              <w:t xml:space="preserve"> sposobu, w jaki świadczeniobiorca potwierdził tożsamość, oraz sposobu, w jaki złożył oświadczenie, zgodnie z kodami określonymi w tabeli nr 21 załącznika nr 3 do rozporządzenia, a w przypadku, o którym mowa w art. 50 ust. 9 ustawy, także dane osoby, która złożyła oświadczenie: imię i nazwisko, numer PESEL, a w przypadku osób nieposiadających numeru PESEL - seria i numer dowodu osobistego, </w:t>
            </w:r>
            <w:r w:rsidRPr="004C17A5">
              <w:rPr>
                <w:rFonts w:asciiTheme="minorHAnsi" w:hAnsiTheme="minorHAnsi"/>
              </w:rPr>
              <w:lastRenderedPageBreak/>
              <w:t xml:space="preserve">paszportu lub innego dokumentu stwierdzającego tożsamość, adres zamieszkania oraz </w:t>
            </w:r>
            <w:r w:rsidRPr="004C17A5">
              <w:rPr>
                <w:rFonts w:asciiTheme="minorHAnsi" w:hAnsiTheme="minorHAnsi"/>
              </w:rPr>
              <w:t>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0D3688D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783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7</w:t>
            </w:r>
          </w:p>
        </w:tc>
        <w:tc>
          <w:tcPr>
            <w:tcW w:w="2077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5397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uprawniona do świadczeń opieki zdrowotnej</w:t>
            </w:r>
          </w:p>
          <w:p w14:paraId="353B0564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 podstawie przepisów o koordynacji</w:t>
            </w:r>
          </w:p>
        </w:tc>
        <w:tc>
          <w:tcPr>
            <w:tcW w:w="0" w:type="auto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AA1C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UE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F79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 - w przypadku Europejskiej Karty Ubezpieczenia Zdrowotnego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3C48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identyfikacyjny karty oraz data ważności</w:t>
            </w:r>
          </w:p>
        </w:tc>
      </w:tr>
      <w:tr w:rsidR="004C17A5" w:rsidRPr="004C17A5" w14:paraId="4AEA657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2C833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B37A8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71405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D94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 - w przypadku poświadczenia, o którym mowa w art. 52 ustawy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4743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poświadczenia, data wystawienia poświadczenia, data początku okresu obowiązywania dokumentu, data końca okresu obowiązywania dokumentu</w:t>
            </w:r>
          </w:p>
        </w:tc>
      </w:tr>
      <w:tr w:rsidR="004C17A5" w:rsidRPr="004C17A5" w14:paraId="029905E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42CAF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71259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BB229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AB87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 - w przypadku dokumentów wystawionych na formularzu serii E lub dokumentów przenośnych serii S albo DA1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2D31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rodzaj dokumentu, data wystawienia dokumentu, data początku okresu obowiązywania dokumentu, data końca okresu obowiązywania dokumentu, symbol państwa, w którym znajduje się instytucja, która wystawiła dokument, akronim nazwy tej instytucji i jej numer identyfikacyjny, dane identyfikujące osobę, której wydano dokument (imię, nazwisko, data urodzenia, numer identyfikacyjny - jeżeli podano w dokumencie)</w:t>
            </w:r>
          </w:p>
        </w:tc>
      </w:tr>
      <w:tr w:rsidR="004C17A5" w:rsidRPr="004C17A5" w14:paraId="0A1D3D12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85368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88D1C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E5754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0C3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 - w przypadku certyfikatu zastępującego Europejską Kartę Ubezpieczenia Zdrowotnego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8255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wystawienia certyfikatu oraz data początku okresu obowiązywania dokumentu, data końca okresu obowiązywania dokumentu</w:t>
            </w:r>
          </w:p>
        </w:tc>
      </w:tr>
      <w:tr w:rsidR="004C17A5" w:rsidRPr="004C17A5" w14:paraId="333CB73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BC937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70F67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AD329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9A2A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SED - w przypadku dokumentu SED S045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14F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wystawienia, data początku okresu obowiązywania dokumentu, data końca okresu obowiązywania dokumentu</w:t>
            </w:r>
          </w:p>
        </w:tc>
      </w:tr>
      <w:tr w:rsidR="004C17A5" w:rsidRPr="004C17A5" w14:paraId="166696B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C88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6FF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osoby, o których mowa w art. 2 ust. 2</w:t>
            </w:r>
          </w:p>
          <w:p w14:paraId="2D190C03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EA9A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UM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059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 - w przypadku paszportu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380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seria i numer paszportu</w:t>
            </w:r>
          </w:p>
        </w:tc>
      </w:tr>
      <w:tr w:rsidR="004C17A5" w:rsidRPr="004C17A5" w14:paraId="1B6BE5B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092F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  <w:tc>
          <w:tcPr>
            <w:tcW w:w="2077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204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osoby, którym świadczenia są udzielane bezpłatnie, zgodnie z art. 12 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AA5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2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78B7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AL</w:t>
            </w:r>
          </w:p>
        </w:tc>
        <w:tc>
          <w:tcPr>
            <w:tcW w:w="3836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D95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pełna nazwa dokumentu</w:t>
            </w:r>
          </w:p>
        </w:tc>
        <w:tc>
          <w:tcPr>
            <w:tcW w:w="448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801D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 dokumentu oraz, jeżeli występuje: seria i numer dokumentu, data wystawienia dokumentu, okres obowiązywania dokumentu, nazwa podmiotu wystawiającego dokument i numer identyfikacji podatkowej (NIP) tego podmiotu, a w przypadku gdy dokumentem jest zaświadczenie lekarskie, także numer prawa wykonywania zawodu lekarza</w:t>
            </w:r>
          </w:p>
        </w:tc>
      </w:tr>
      <w:tr w:rsidR="004C17A5" w:rsidRPr="004C17A5" w14:paraId="3EC960E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5581E9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9AEF9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607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3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C2B0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EE81A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EFB39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2444832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9653F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209F8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49B4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4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5538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PS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33058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6762C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5090A9A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68E88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AD701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0FAB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5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018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CU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FD39D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9FBFE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7A126E7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C924C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94366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857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6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A3E8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4DB79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88903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416C520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23CFA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E2E59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F49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10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AAD5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ZP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D9A5B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B6807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4051CC7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93410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32F17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5BA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11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8B04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ZF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7F763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E842A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21A4C75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1EF71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F9BD6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37A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12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4AED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RR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43D7D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BCA22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3C08BEC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F6DE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7297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osoby, którym świadczenia udzielane są bezpłatnie, zgodnie z art. 12 pkt 9 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EE236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RP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00A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KP - Karta Polaka, o której mowa w ustawie z dnia 7 września 2007 r. o Karcie Polaka (Dz. U. z 2023 r. poz. 192, z </w:t>
            </w:r>
            <w:proofErr w:type="spellStart"/>
            <w:r w:rsidRPr="004C17A5">
              <w:rPr>
                <w:rFonts w:asciiTheme="minorHAnsi" w:hAnsiTheme="minorHAnsi"/>
              </w:rPr>
              <w:t>późn</w:t>
            </w:r>
            <w:proofErr w:type="spellEnd"/>
            <w:r w:rsidRPr="004C17A5">
              <w:rPr>
                <w:rFonts w:asciiTheme="minorHAnsi" w:hAnsiTheme="minorHAnsi"/>
              </w:rPr>
              <w:t>. zm.)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7FD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numer oraz data ważności</w:t>
            </w:r>
          </w:p>
        </w:tc>
      </w:tr>
      <w:tr w:rsidR="004C17A5" w:rsidRPr="004C17A5" w14:paraId="42DF6B5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CD81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11</w:t>
            </w:r>
          </w:p>
        </w:tc>
        <w:tc>
          <w:tcPr>
            <w:tcW w:w="2077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4A38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osoby, którym przysługuje prawo do świadczeń opieki zdrowotnej zgodnie z art. 67 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D34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ust. 4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951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BU</w:t>
            </w:r>
          </w:p>
        </w:tc>
        <w:tc>
          <w:tcPr>
            <w:tcW w:w="3836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0C7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pełna nazwa dokumentu</w:t>
            </w:r>
          </w:p>
        </w:tc>
        <w:tc>
          <w:tcPr>
            <w:tcW w:w="4489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B0209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nazwa dokumentu oraz, jeżeli występuje: seria i numer dokumentu, data wystawienia </w:t>
            </w:r>
            <w:r w:rsidRPr="004C17A5">
              <w:rPr>
                <w:rFonts w:asciiTheme="minorHAnsi" w:hAnsiTheme="minorHAnsi"/>
              </w:rPr>
              <w:t>dokumentu, okres obowiązywania dokumentu, nazwa podmiotu wystawiającego dokument i numer identyfikacji podatkowej (NIP) tego podmiotu</w:t>
            </w:r>
          </w:p>
        </w:tc>
      </w:tr>
      <w:tr w:rsidR="004C17A5" w:rsidRPr="004C17A5" w14:paraId="085D1D4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24E52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78FEF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AEB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ust. 5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FF10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UC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4F9B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FEE9D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5F386E7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389CD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E594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06AC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ust. 6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E899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CH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B0A85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36E69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3248AE5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F3B07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C687A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4EB5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ust. 7</w:t>
            </w:r>
          </w:p>
        </w:tc>
        <w:tc>
          <w:tcPr>
            <w:tcW w:w="66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0A8A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EM</w:t>
            </w: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71DC5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1EC3C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76890FA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4F05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3E31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którego prawo do świadczeń opieki zdrowotnej zostało potwierdzone dokumentem elektronicznym, o którym mowa w art. 50 ust. 3 ustawy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B9B6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EL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5CB8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DE - dokument elektroniczny, o którym mowa w art. 50 ust. 3 ustawy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153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sporządzenia dokumentu</w:t>
            </w:r>
          </w:p>
          <w:p w14:paraId="1A02BFE9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oraz identyfikator nadany przez Fundusz</w:t>
            </w:r>
          </w:p>
        </w:tc>
      </w:tr>
      <w:tr w:rsidR="004C17A5" w:rsidRPr="004C17A5" w14:paraId="5D62EEA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A7AD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7900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któremu udzielono świadczenia w sytuacjach, o których mowa w art. 50 ust. 11 ustawy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1C408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4FE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 - brak przedstawienia dokumentu potwierdzającego prawo do świadczeń opieki zdrowotnej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EED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450BD86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B0F4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60BF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osoba nieposiadająca prawa do </w:t>
            </w:r>
            <w:r w:rsidRPr="004C17A5">
              <w:rPr>
                <w:rFonts w:asciiTheme="minorHAnsi" w:hAnsiTheme="minorHAnsi"/>
              </w:rPr>
              <w:lastRenderedPageBreak/>
              <w:t>świadczeń opieki zdrowotnej lub</w:t>
            </w:r>
          </w:p>
          <w:p w14:paraId="31767952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która utraciła to prawo w trakcie udzielania świadczenia trwającego dłużej niż</w:t>
            </w:r>
          </w:p>
          <w:p w14:paraId="2919102A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jeden dzień</w:t>
            </w:r>
          </w:p>
          <w:p w14:paraId="418DD8C6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 poinformowała o tym</w:t>
            </w:r>
          </w:p>
          <w:p w14:paraId="79C202A3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świadczeniodawcę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C17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UP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B20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 - brak przedstawienia dokumentu potwierdzającego prawo do świadczeń opieki zdrowotnej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B558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2940526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9DD8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15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38D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posiadająca prawo do świadczeń opieki zdrowotnej finansowanych przez</w:t>
            </w:r>
          </w:p>
          <w:p w14:paraId="7CC2C0AF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inny podmiot niż Fundusz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6F79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NF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5BCD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 - brak przedstawienia dokumentu potwierdzającego prawo do świadczeń opieki zdrowotnej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B560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6D1DC65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585F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16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0508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znajdująca się w stanie nagłego zagrożenia zdrowotnego mająca</w:t>
            </w:r>
          </w:p>
          <w:p w14:paraId="2CEF47E8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prawo do medycznych czynności ratunkowych, zgodnie z ustawą z dnia 8 września 2006 r. o Państwowym Ratownictwie Medycznym (Dz. U. z 2023 r. poz. 1541, z </w:t>
            </w:r>
            <w:proofErr w:type="spellStart"/>
            <w:r w:rsidRPr="004C17A5">
              <w:rPr>
                <w:rFonts w:asciiTheme="minorHAnsi" w:hAnsiTheme="minorHAnsi"/>
              </w:rPr>
              <w:t>późn</w:t>
            </w:r>
            <w:proofErr w:type="spellEnd"/>
            <w:r w:rsidRPr="004C17A5">
              <w:rPr>
                <w:rFonts w:asciiTheme="minorHAnsi" w:hAnsiTheme="minorHAnsi"/>
              </w:rPr>
              <w:t>. zm.)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64D7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RM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F6EBA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 - brak przedstawienia dokumentu potwierdzającego prawo do świadczeń opieki zdrowotnej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B57A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50B1C27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E749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17.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C545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(uchylony)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9BAAD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6379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FD09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223D1EB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E1D0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18.</w:t>
            </w:r>
          </w:p>
        </w:tc>
        <w:tc>
          <w:tcPr>
            <w:tcW w:w="2077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B9E0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o którym mowa w art. 2 ust. 1 pkt 3 lit. c ustawy</w:t>
            </w:r>
          </w:p>
        </w:tc>
        <w:tc>
          <w:tcPr>
            <w:tcW w:w="678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A7D9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IC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A84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 - dokument potwierdzający przyznanie lub posiadanie prawa do renty rodzinnej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2A1F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 dokumentu, numer dokumentu, organ wystawiający dokument; data wystawienia dokumentu, data, od której przysługuje renta rodzinna</w:t>
            </w:r>
          </w:p>
        </w:tc>
      </w:tr>
      <w:tr w:rsidR="004C17A5" w:rsidRPr="004C17A5" w14:paraId="01EA68C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D0D22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077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1A594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DF434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57A1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OSE - w przypadku złożenia oświadczenia, o którym mowa w art. 50 ust. 2a ustawy, albo OSP - w przypadku złożenia oświadczenia, o którym mowa w art. 50 ust. 6 ustawy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8FEF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data złożenia oświadczenia, identyfikator oświadczenia nadany przez świadczeniodawcę, kod oświadczenia o przysługującym prawie do świadczeń opieki zdrowotnej określony w tabeli nr 12 załącznika nr 3 do rozporządzenia, a w przypadku gdy oświadczenie, zgodnie z art. 50 ust. 11 i 12 ustawy, nie jest składane w </w:t>
            </w:r>
            <w:r w:rsidRPr="004C17A5">
              <w:rPr>
                <w:rFonts w:asciiTheme="minorHAnsi" w:hAnsiTheme="minorHAnsi"/>
              </w:rPr>
              <w:lastRenderedPageBreak/>
              <w:t xml:space="preserve">dniu udzielania świadczenia - także wskazana w oświadczeniu data </w:t>
            </w:r>
            <w:r w:rsidRPr="004C17A5">
              <w:rPr>
                <w:rFonts w:asciiTheme="minorHAnsi" w:hAnsiTheme="minorHAnsi"/>
              </w:rPr>
              <w:t>rozpoczęcia i zakończenia udzielania świadczenia; w przypadku złożenia oświadczenia, o którym mowa w art. 50 ust. 2a ustawy - dodatkowo informacje dotyczące sposobu, w jaki świadczeniobiorca potwierdził tożsamość, oraz sposobu, w jaki złożył oświadczenie, zgodnie z kodami określonymi w tabeli nr 21 załącznika nr 3 do rozporządzenia, a w przypadku, o którym mowa w art. 50 ust. 9 ustawy, także dane osoby, która złożyła oświadczenie: imię i nazwisko, numer PESEL, a w przypadku osób nieposiadających numeru PESE</w:t>
            </w:r>
            <w:r w:rsidRPr="004C17A5">
              <w:rPr>
                <w:rFonts w:asciiTheme="minorHAnsi" w:hAnsiTheme="minorHAnsi"/>
              </w:rPr>
              <w:t>L - seria i numer dowodu osobistego, paszportu lub innego dokumentu stwierdzającego tożsamość, adres zamieszkania oraz informacja o sposobie, w jaki osoba składająca oświadczenie potwierdziła tożsamość, oraz o sposobie, w jaki złożyła oświadczenie, zgodnie z kodami określonymi w tabeli nr 21 załącznika nr 3 do rozporządzenia</w:t>
            </w:r>
          </w:p>
        </w:tc>
      </w:tr>
      <w:tr w:rsidR="004C17A5" w:rsidRPr="004C17A5" w14:paraId="1EDADE7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3723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19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1777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osoby, którym tymczasowo świadczenia są udzielane bezpłatnie, na podstawie przepisów o przyznawaniu ochrony w przypadku masowego napływu cudzoziemców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18FC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MN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6E8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pełna nazwa dokumentu, zgodna z przepisami przyznającymi ochronę w przypadku masowego napływu cudzoziemców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4952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nazwa dokumentu oraz, jeżeli występuje: seria i numer dokumentu, data wystawienia dokumentu, okres obowiązywania dokumentu</w:t>
            </w:r>
          </w:p>
        </w:tc>
      </w:tr>
      <w:tr w:rsidR="004C17A5" w:rsidRPr="004C17A5" w14:paraId="305A84F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5919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20</w:t>
            </w:r>
          </w:p>
        </w:tc>
        <w:tc>
          <w:tcPr>
            <w:tcW w:w="2077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FCB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obywatel Ukrainy, który przed dniem 5 marca 2026 r. znajdował się w trakcie leczenia szpitalnego udzielanego na podstawie art. 37 ustawy z dnia 12 marca 2022 r. o pomocy obywatelom Ukrainy w związku z </w:t>
            </w:r>
            <w:r w:rsidRPr="004C17A5">
              <w:rPr>
                <w:rFonts w:asciiTheme="minorHAnsi" w:hAnsiTheme="minorHAnsi"/>
              </w:rPr>
              <w:lastRenderedPageBreak/>
              <w:t xml:space="preserve">konfliktem zbrojnym na terytorium tego państwa (Dz. U. z 2025 r. poz. 337, 620, 621, 1301 i 1794 oraz z 2026 r. poz. 203), kontynuujący leczenie aż do zakończenia hospitalizacji, jednak </w:t>
            </w:r>
            <w:proofErr w:type="spellStart"/>
            <w:r w:rsidRPr="004C17A5">
              <w:rPr>
                <w:rFonts w:asciiTheme="minorHAnsi" w:hAnsiTheme="minorHAnsi"/>
              </w:rPr>
              <w:t>niedłużej</w:t>
            </w:r>
            <w:proofErr w:type="spellEnd"/>
            <w:r w:rsidRPr="004C17A5">
              <w:rPr>
                <w:rFonts w:asciiTheme="minorHAnsi" w:hAnsiTheme="minorHAnsi"/>
              </w:rPr>
              <w:t xml:space="preserve"> niż do dnia 4 marca 2027 r., i nieposiadający prawa do świadczeń opieki zdrowotnej z innego tytułu</w:t>
            </w:r>
          </w:p>
        </w:tc>
        <w:tc>
          <w:tcPr>
            <w:tcW w:w="67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ED9A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K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118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kod właściwy dla dokumentu, na podstawie którego potwierdzono prawo do świadczeń opieki zdrowotnej w dniu rozpoczęcia hospitalizacji</w:t>
            </w:r>
          </w:p>
        </w:tc>
        <w:tc>
          <w:tcPr>
            <w:tcW w:w="448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3A2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dane charakteryzujące dokument, na podstawie którego potwierdzono prawo do świadczeń opieki zdrowotnej w dniu rozpoczęcia hospitalizacji</w:t>
            </w:r>
          </w:p>
        </w:tc>
      </w:tr>
      <w:tr w:rsidR="004C17A5" w:rsidRPr="004C17A5" w14:paraId="278B571F" w14:textId="77777777" w:rsidTr="00896BAD">
        <w:trPr>
          <w:trHeight w:val="45"/>
          <w:tblCellSpacing w:w="0" w:type="auto"/>
        </w:trPr>
        <w:tc>
          <w:tcPr>
            <w:tcW w:w="0" w:type="auto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BC40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11a. Kod tytułu uprawnienia do świadczeń opieki zdrowotnej finansowanych ze środków publicznych na podstawie art. 12 pkt 14 ustawy oraz dane identyfikujące dokument potwierdzający to 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AA3AEC0" w14:textId="77777777" w:rsidTr="00896BAD">
        <w:trPr>
          <w:trHeight w:val="45"/>
          <w:tblCellSpacing w:w="0" w:type="auto"/>
        </w:trPr>
        <w:tc>
          <w:tcPr>
            <w:tcW w:w="0" w:type="auto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A04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I. 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D9F294D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3DF1B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1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2E319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Tytuł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F438C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tytułu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7B080B6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047D7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0" w:type="auto"/>
            <w:gridSpan w:val="11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D0C6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beneficjent ochrony czasowej posiadający numer PESEL ze statusem UKR, któremu świadczenia są udzielane bezpłatnie zgodnie z ustawą z dnia 13 czerwca 2003 r. o </w:t>
            </w:r>
            <w:r w:rsidRPr="004C17A5">
              <w:rPr>
                <w:rFonts w:asciiTheme="minorHAnsi" w:hAnsiTheme="minorHAnsi"/>
              </w:rPr>
              <w:lastRenderedPageBreak/>
              <w:t>udzielaniu cudzoziemcom ochrony na terytorium Rzeczypospolitej Polskiej (Dz. U. z 2025 r. poz. 223, 389, 619, 621 i 1794 oraz z 2026 r. poz. 203) na podstawie art. 112c ust. 1: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E79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pkt 1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11507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BT</w:t>
            </w:r>
          </w:p>
        </w:tc>
      </w:tr>
      <w:tr w:rsidR="004C17A5" w:rsidRPr="004C17A5" w14:paraId="3A44000F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46B7C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11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05628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28E7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2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63DD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BD</w:t>
            </w:r>
          </w:p>
        </w:tc>
      </w:tr>
      <w:tr w:rsidR="004C17A5" w:rsidRPr="004C17A5" w14:paraId="43E2E67C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C3131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11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BF684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0B5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3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E8937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BZ</w:t>
            </w:r>
          </w:p>
        </w:tc>
      </w:tr>
      <w:tr w:rsidR="004C17A5" w:rsidRPr="004C17A5" w14:paraId="115D2622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B1054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11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453A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A060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pkt 4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55A7C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BC</w:t>
            </w:r>
          </w:p>
        </w:tc>
      </w:tr>
      <w:tr w:rsidR="004C17A5" w:rsidRPr="004C17A5" w14:paraId="6B7260D9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CAD16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0" w:type="auto"/>
            <w:gridSpan w:val="1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8EA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cudzoziemiec, któremu świadczenia są udzielane bezpłatnie zgodnie z ustawą z dnia 13 czerwca 2003 r. o udzielaniu cudzoziemcom ochrony na terytorium Rzeczypospolitej Polskiej na podstawie art. 112c ust. 2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7263B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TX</w:t>
            </w:r>
          </w:p>
        </w:tc>
      </w:tr>
      <w:tr w:rsidR="004C17A5" w:rsidRPr="004C17A5" w14:paraId="02ADD10A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A669C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0" w:type="auto"/>
            <w:gridSpan w:val="1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393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beneficjent ochrony czasowej posiadający numer PESEL ze statusem UKR znajdujący się w stanie nagłego zagrożenia zdrowotnego, któremu świadczenia są udzielane bezpłatnie zgodnie z ustawą z dnia 13 czerwca 2003 r. o udzielaniu cudzoziemcom ochrony na terytorium Rzeczypospolitej Polskiej na podstawie art. 112c ust. 3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335A5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BRM</w:t>
            </w:r>
          </w:p>
        </w:tc>
      </w:tr>
      <w:tr w:rsidR="004C17A5" w:rsidRPr="004C17A5" w14:paraId="65DF975F" w14:textId="77777777" w:rsidTr="00896BAD">
        <w:trPr>
          <w:trHeight w:val="45"/>
          <w:tblCellSpacing w:w="0" w:type="auto"/>
        </w:trPr>
        <w:tc>
          <w:tcPr>
            <w:tcW w:w="0" w:type="auto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914C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II. Dane identyfikujące dokument potwierdzający uprawnienie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20DF64F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F105F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6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3E5D4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tytułu uprawnienia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1747" w:type="dxa"/>
            <w:gridSpan w:val="1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4BD47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Dane identyfikujące dokument potwierdzający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932BD9A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AED9F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EBC79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7251" w:type="dxa"/>
            <w:gridSpan w:val="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4C459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posiadanie numeru PESEL ze statusem UKR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D51AA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spełnianie warunków do uzyskania bezpłatnych świadczeń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183539A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A0846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052E5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15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0FE8E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nazwy albo pełna nazwa dokumentu, dla którego nie wskazano kodu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253CB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inne dane identyfikujące dokument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57428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 nazwy albo pełna nazwa dokumentu, dla którego nie wskazano kodu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5DB1B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inne dane identyfikujące dokument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E6AA6E7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B2F04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75511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BT</w:t>
            </w:r>
          </w:p>
        </w:tc>
        <w:tc>
          <w:tcPr>
            <w:tcW w:w="3415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731E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DEB - dokument elektroniczny, o którym mowa w art. 50 ust. 3 ustawy, potwierdzający posiadanie numeru PESEL ze statusem UKR</w:t>
            </w:r>
          </w:p>
        </w:tc>
        <w:tc>
          <w:tcPr>
            <w:tcW w:w="3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19A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sporządzenia dokumentu oraz identyfikator dokumentu nadany przez Fundusz w przypadku dokumentu elektronicznego, o którym mowa w art. 50 ust. 3 ustawy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49DD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ZBT - zaświadczenie wydane przez Szefa Urzędu do Spraw Cudzoziemców, które potwierdza bycie ofiarą tortur lub gwałtu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8658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identyfikator zaświadczenia - jeżeli występuje, data wystawienia zaświadczenia</w:t>
            </w:r>
          </w:p>
        </w:tc>
      </w:tr>
      <w:tr w:rsidR="004C17A5" w:rsidRPr="004C17A5" w14:paraId="21530F76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1F01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48C1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15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C06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pełna nazwa w przypadku innego dokumentu </w:t>
            </w:r>
            <w:r w:rsidRPr="004C17A5">
              <w:rPr>
                <w:rFonts w:asciiTheme="minorHAnsi" w:hAnsiTheme="minorHAnsi"/>
              </w:rPr>
              <w:lastRenderedPageBreak/>
              <w:t>potwierdzającego numer PESEL ze statusem UKR</w:t>
            </w:r>
          </w:p>
        </w:tc>
        <w:tc>
          <w:tcPr>
            <w:tcW w:w="3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8AA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nazwa dokumentu oraz, jeżeli występują: seria i numer </w:t>
            </w:r>
            <w:r w:rsidRPr="004C17A5">
              <w:rPr>
                <w:rFonts w:asciiTheme="minorHAnsi" w:hAnsiTheme="minorHAnsi"/>
              </w:rPr>
              <w:lastRenderedPageBreak/>
              <w:t>dokumentu, data wystawienia dokumentu, okres obowiązywania dokumentu, nazwa podmiotu wystawiającego dokument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3239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82BC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53110829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4E9E0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CFF35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BD</w:t>
            </w:r>
          </w:p>
        </w:tc>
        <w:tc>
          <w:tcPr>
            <w:tcW w:w="3415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A75D0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kod, o którym mowa w lp. 1</w:t>
            </w:r>
          </w:p>
        </w:tc>
        <w:tc>
          <w:tcPr>
            <w:tcW w:w="3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7FDE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dane, o których mowa w lp. 1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366A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5B3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0CC03ED5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2EAA1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053F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BZ</w:t>
            </w:r>
          </w:p>
        </w:tc>
        <w:tc>
          <w:tcPr>
            <w:tcW w:w="3415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604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kod, o którym mowa w lp. 1</w:t>
            </w:r>
          </w:p>
        </w:tc>
        <w:tc>
          <w:tcPr>
            <w:tcW w:w="3836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2E7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dane, o których mowa w lp. 1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4115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ZB - zaświadczenie o zamieszkiwaniu w ośrodku zbiorowego zakwaterowania, o którym mowa w art. 112 ustawy z dnia 13 czerwca 2003 r. o udzielaniu cudzoziemcom ochrony na terytorium</w:t>
            </w:r>
          </w:p>
          <w:p w14:paraId="10BB3831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Rzeczypospolitej Polskiej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758A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identyfikator zaświadczenia - jeżeli występuje, data wystawienia zaświadczenia, data rozpoczęcia zakwaterowania, data zakończenia zakwaterowania - jeżeli występuje</w:t>
            </w:r>
          </w:p>
        </w:tc>
      </w:tr>
      <w:tr w:rsidR="004C17A5" w:rsidRPr="004C17A5" w14:paraId="7CED8AD5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72E25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1671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22732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BC</w:t>
            </w:r>
          </w:p>
        </w:tc>
        <w:tc>
          <w:tcPr>
            <w:tcW w:w="3415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676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kod, o którym mowa w lp. 1</w:t>
            </w:r>
          </w:p>
        </w:tc>
        <w:tc>
          <w:tcPr>
            <w:tcW w:w="3836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3E5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dane, o których mowa w lp. 1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5D43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KPC - karta przebiegu ciąży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C502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wystawienia karty,</w:t>
            </w:r>
          </w:p>
          <w:p w14:paraId="1CFBA4CA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przewidywana data porodu wpisana do karty</w:t>
            </w:r>
          </w:p>
        </w:tc>
      </w:tr>
      <w:tr w:rsidR="004C17A5" w:rsidRPr="004C17A5" w14:paraId="5DEA0F53" w14:textId="77777777" w:rsidTr="00EE67C3">
        <w:trPr>
          <w:trHeight w:val="45"/>
          <w:tblCellSpacing w:w="0" w:type="auto"/>
        </w:trPr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F4091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671" w:type="dxa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0D66A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15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27464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C0853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42E7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ZL - zaświadczenie lekarskie potwierdzające ciążę lub połóg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7FC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data wystawienia zaświadczenia, identyfikator zaświadczenia - </w:t>
            </w:r>
            <w:r w:rsidRPr="004C17A5">
              <w:rPr>
                <w:rFonts w:asciiTheme="minorHAnsi" w:hAnsiTheme="minorHAnsi"/>
              </w:rPr>
              <w:lastRenderedPageBreak/>
              <w:t>jeżeli występuje, numer prawa wykonywania zawodu lekarza, który wystawił zaświadczenie</w:t>
            </w:r>
          </w:p>
        </w:tc>
      </w:tr>
      <w:tr w:rsidR="004C17A5" w:rsidRPr="004C17A5" w14:paraId="2CE30085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ACEAC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5</w:t>
            </w: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78F6C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TX</w:t>
            </w:r>
          </w:p>
        </w:tc>
        <w:tc>
          <w:tcPr>
            <w:tcW w:w="7251" w:type="dxa"/>
            <w:gridSpan w:val="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614A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  <w:tc>
          <w:tcPr>
            <w:tcW w:w="2512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30C3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 - dokument wystawiony przez ministra właściwego do spraw zdrowia potwierdzający prawo do świadczeń opieki zdrowotnej na podstawie art. 112c ust. 2 ustawy z dnia 13 czerwca 2003 r. o udzielaniu cudzoziemcom ochrony na terytorium</w:t>
            </w:r>
          </w:p>
          <w:p w14:paraId="7B090ACC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Rzeczypospolitej Polskiej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02C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data sporządzenia dokumentu, sygnatura umieszczona na dokumencie</w:t>
            </w:r>
          </w:p>
        </w:tc>
      </w:tr>
      <w:tr w:rsidR="004C17A5" w:rsidRPr="004C17A5" w14:paraId="3127D698" w14:textId="77777777" w:rsidTr="00EE67C3">
        <w:trPr>
          <w:trHeight w:val="45"/>
          <w:tblCellSpacing w:w="0" w:type="auto"/>
        </w:trPr>
        <w:tc>
          <w:tcPr>
            <w:tcW w:w="491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7B726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1671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9F590" w14:textId="77777777" w:rsidR="00F556BA" w:rsidRPr="004C17A5" w:rsidRDefault="00605F17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BRM</w:t>
            </w:r>
          </w:p>
        </w:tc>
        <w:tc>
          <w:tcPr>
            <w:tcW w:w="7251" w:type="dxa"/>
            <w:gridSpan w:val="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2E571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 - brak przedstawienia dokumentu potwierdzającego prawo do świadczeń opieki zdrowotnej</w:t>
            </w:r>
          </w:p>
        </w:tc>
        <w:tc>
          <w:tcPr>
            <w:tcW w:w="0" w:type="auto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465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niewymagane</w:t>
            </w:r>
          </w:p>
        </w:tc>
      </w:tr>
      <w:tr w:rsidR="004C17A5" w:rsidRPr="004C17A5" w14:paraId="69A7B116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04E4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12. Kod oświadczenia o przysługującym prawie do świadczeń opieki zdrowotnej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E1A6ED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419B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11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9A17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 którym wskazano jako podstawę prawa do świadczeń opieki zdrowotnej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325" w:type="dxa"/>
            <w:gridSpan w:val="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80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dla oświadczenia złożonego przez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EABF3D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1B5E1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F64BF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020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świadczeniobiorcę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76266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przedstawiciela ustawowego albo opiekuna prawnego lub faktycznego w przypadku, o którym mowa w art. 50 ust. 9 ustawy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FAF363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56D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2E36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objęcie ubezpieczeniem zdrowotnym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0F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OUW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0EC2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OUP</w:t>
            </w:r>
          </w:p>
        </w:tc>
      </w:tr>
      <w:tr w:rsidR="004C17A5" w:rsidRPr="004C17A5" w14:paraId="6A35F56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04E8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15A6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decyzję, o której mowa w art. 54 ustawy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5CE3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ODW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552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ODP</w:t>
            </w:r>
          </w:p>
        </w:tc>
      </w:tr>
      <w:tr w:rsidR="004C17A5" w:rsidRPr="004C17A5" w14:paraId="116A310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46A0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460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 ust. 1 pkt 3 ustawy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2F65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przypadek nie występuje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114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OMP</w:t>
            </w:r>
          </w:p>
        </w:tc>
      </w:tr>
      <w:tr w:rsidR="004C17A5" w:rsidRPr="004C17A5" w14:paraId="2A1F47D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7FC8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F0A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 ust. 1 pkt 4 ustawy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1741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OCW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0126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OCP</w:t>
            </w:r>
          </w:p>
        </w:tc>
      </w:tr>
      <w:tr w:rsidR="004C17A5" w:rsidRPr="004C17A5" w14:paraId="6574AB8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4136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9C39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67 ust. 4-7 ustawy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0676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OZW</w:t>
            </w: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B5F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OZP</w:t>
            </w:r>
          </w:p>
        </w:tc>
      </w:tr>
      <w:tr w:rsidR="004C17A5" w:rsidRPr="004C17A5" w14:paraId="43DA234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5459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1911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A98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(uchylony)</w:t>
            </w:r>
          </w:p>
        </w:tc>
        <w:tc>
          <w:tcPr>
            <w:tcW w:w="3159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FC18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5166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FBED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6EE7DDC4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8A32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13. Kod tytułu uprawnienia dodatkowego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E9CEFE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396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Podstawa prawna dodatkowego uprawnienia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CED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Rodzaj i zakres uprawnienia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D5A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Kategoria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B25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7956F8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BD24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1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AE96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2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159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3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63B1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4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818AB91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4017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 </w:t>
            </w:r>
            <w:r w:rsidRPr="004C17A5">
              <w:rPr>
                <w:rFonts w:asciiTheme="minorHAnsi" w:hAnsiTheme="minorHAnsi"/>
                <w:b/>
              </w:rPr>
              <w:t>I. Prawo do świadczeń opieki zdrowotnej niezakwalifikowanych jako świadczenia gwarantowane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524BA2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86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42 ust. 1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18DD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świadczenia opieki zdrowotnej, niezakwalifikowane jako świadczenia gwarantowane oraz odpłatne świadczenia opieki zdrowotnej, w związku z urazami i chorobami nabytymi podczas wykonywania zadań poza granicami państwa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B02C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uprawniony żołnierz lub pracownik, także po zwolnieniu ze służby lub ustaniu umowy o pracę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D42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42MON</w:t>
            </w:r>
          </w:p>
        </w:tc>
      </w:tr>
      <w:tr w:rsidR="004C17A5" w:rsidRPr="004C17A5" w14:paraId="4F73FF7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70F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42 ust. 1a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9B3E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świadczenia opieki zdrowotnej, niezakwalifikowane jako świadczenia gwarantowane oraz odpłatne świadczenia opieki zdrowotnej, w związku z urazami i chorobami nabytymi podczas wykonywania zadań poza granicami państwa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D8602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D25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69B6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42WŻ</w:t>
            </w:r>
          </w:p>
        </w:tc>
      </w:tr>
      <w:tr w:rsidR="004C17A5" w:rsidRPr="004C17A5" w14:paraId="09EF0BD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1CD55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316BA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FAF77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3C93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 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A7BE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42WF</w:t>
            </w:r>
          </w:p>
        </w:tc>
      </w:tr>
      <w:tr w:rsidR="004C17A5" w:rsidRPr="004C17A5" w14:paraId="0C7C29F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A59A7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452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świadczenia opieki zdrowotnej, niezakwalifikowane jako świadczenia gwarantowane oraz odpłatne świadczenia opieki zdrowotnej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C8FB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poszkodowany, którego ustalony procentowy uszczerbek na zdrowiu wynosi co najmniej 30 %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34FC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76FE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42WŻ30</w:t>
            </w:r>
          </w:p>
        </w:tc>
      </w:tr>
      <w:tr w:rsidR="004C17A5" w:rsidRPr="004C17A5" w14:paraId="34804FE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62B2B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6DC8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A36AA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0AD8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 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4E6B8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42WF30</w:t>
            </w:r>
          </w:p>
        </w:tc>
      </w:tr>
      <w:tr w:rsidR="004C17A5" w:rsidRPr="004C17A5" w14:paraId="5F0FA65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85D7F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42 ust. 2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AD5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świadczenia opieki zdrowotnej, niezakwalifikowane jako świadczenia gwarantowane oraz odpłatne świadczenia opieki zdrowotnej, w związku z urazami i chorobami nabytymi podczas wykonywania zadań poza granicami państwa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C480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funkcjonariusz Policji, Straży Granicznej, Biura Ochrony Rządu, Służby Ochrony Państwa, strażak Państwowej Straży Pożarnej, a także pracownik tych służb, po zwolnieniu ze służby lub ustaniu umowy o pracę, zwolniony ze służby funkcjonariusz Agencji Bezpieczeństwa Wewnętrznego, </w:t>
            </w:r>
            <w:r w:rsidRPr="004C17A5">
              <w:rPr>
                <w:rFonts w:asciiTheme="minorHAnsi" w:hAnsiTheme="minorHAnsi"/>
              </w:rPr>
              <w:lastRenderedPageBreak/>
              <w:t>zwolniony ze służby funkcjonariusz Agencji Wywiadu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3715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42MSW</w:t>
            </w:r>
          </w:p>
        </w:tc>
      </w:tr>
      <w:tr w:rsidR="004C17A5" w:rsidRPr="004C17A5" w14:paraId="56E36A84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6D36F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II. Prawo do wyrobów medycznych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D6FF29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A254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 ust. 1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571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bezpłatne wyroby medyczne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CCC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wojenny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8A5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47IB</w:t>
            </w:r>
          </w:p>
        </w:tc>
      </w:tr>
      <w:tr w:rsidR="004C17A5" w:rsidRPr="004C17A5" w14:paraId="647BA08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BA7EC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9E256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DD88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wojskowy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893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47IW</w:t>
            </w:r>
          </w:p>
        </w:tc>
      </w:tr>
      <w:tr w:rsidR="004C17A5" w:rsidRPr="004C17A5" w14:paraId="528E21A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CA00C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8DCDA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7726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cywilna niewidoma ofiara działań wojennych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BF6F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47CN</w:t>
            </w:r>
          </w:p>
        </w:tc>
      </w:tr>
      <w:tr w:rsidR="004C17A5" w:rsidRPr="004C17A5" w14:paraId="73CDE58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AD8E7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3EFE5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00F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represjonowana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4799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470R</w:t>
            </w:r>
          </w:p>
        </w:tc>
      </w:tr>
      <w:tr w:rsidR="004C17A5" w:rsidRPr="004C17A5" w14:paraId="001B53C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BC4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 ust. 1a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D67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wyroby medyczne bez uwzględnienia okresów użytkowania, w liczbie wskazanej w zleceniu przez osobę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B5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do 18. roku życia, u którego stwierdzono ciężkie i nieodwracalne upośledzenie albo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EA285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47DN</w:t>
            </w:r>
          </w:p>
        </w:tc>
      </w:tr>
      <w:tr w:rsidR="004C17A5" w:rsidRPr="004C17A5" w14:paraId="09BD056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A950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4C25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uprawnioną do jego wystawienia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FF7F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nieuleczalną chorobę zagrażającą życiu, które powstały w prenatalnym okresie rozwoju dziecka lub w czasie porodu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9F3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</w:tr>
      <w:tr w:rsidR="004C17A5" w:rsidRPr="004C17A5" w14:paraId="7086433E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5EC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 ust. 1b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93D0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wyroby medyczne bez uwzględnienia okresów użytkowania, w liczbie wskazanej w zleceniu przez osobę uprawnioną do jego wystawienia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6BA1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posiadający orzeczenie o znacznym stopniu niepełnosprawności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8EC7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47ZN</w:t>
            </w:r>
          </w:p>
        </w:tc>
      </w:tr>
      <w:tr w:rsidR="004C17A5" w:rsidRPr="004C17A5" w14:paraId="2C1D9C5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CE91C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BAE9F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D7EF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świadczeniobiorca posiadający orzeczenie o niepełnosprawności łącznie ze wskazaniami: konieczności stałej lub długotrwałej opieki lub pomocy innej osoby w związku ze znacznie ograniczoną możliwością samodzielnej </w:t>
            </w:r>
            <w:r w:rsidRPr="004C17A5">
              <w:rPr>
                <w:rFonts w:asciiTheme="minorHAnsi" w:hAnsiTheme="minorHAnsi"/>
              </w:rPr>
              <w:lastRenderedPageBreak/>
              <w:t>egzystencji oraz konieczności stałego współudziału na co dzień opiekuna dziecka w procesie jego leczenia, rehabilitacji i edukacji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CCD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47ZND</w:t>
            </w:r>
          </w:p>
        </w:tc>
      </w:tr>
      <w:tr w:rsidR="004C17A5" w:rsidRPr="004C17A5" w14:paraId="04E3847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460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 ust. 2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7F07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bezpłatne wyroby medyczne w zakresie leczenia urazów lub chorób nabytych podczas wykonywania zadań poza granicami państwa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1DDA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uprawniony żołnierz lub pracownik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20FC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47MON</w:t>
            </w:r>
          </w:p>
        </w:tc>
      </w:tr>
      <w:tr w:rsidR="004C17A5" w:rsidRPr="004C17A5" w14:paraId="6CC273C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37F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 ust. 2a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955A3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bezpłatne wyroby medyczne w zakresie leczenia urazów lub chorób nabytych podczas wykonywania zadań poza granicami państwa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3C4C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FDD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A509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472AŻ</w:t>
            </w:r>
          </w:p>
        </w:tc>
      </w:tr>
      <w:tr w:rsidR="004C17A5" w:rsidRPr="004C17A5" w14:paraId="63C958BB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E007F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9F2A0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1C6CD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9532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 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78BC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472AF</w:t>
            </w:r>
          </w:p>
        </w:tc>
      </w:tr>
      <w:tr w:rsidR="004C17A5" w:rsidRPr="004C17A5" w14:paraId="22AB2CD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5DF42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D079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bezpłatne wyroby medyczne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C8E9E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poszkodowany, którego ustalony procentowy uszczerbek na zdrowiu wynosi co najmniej 30 %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1DF5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FA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472AŻ30</w:t>
            </w:r>
          </w:p>
        </w:tc>
      </w:tr>
      <w:tr w:rsidR="004C17A5" w:rsidRPr="004C17A5" w14:paraId="0444783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E475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6DFC8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7CBD5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7F88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 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6826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472AF30</w:t>
            </w:r>
          </w:p>
        </w:tc>
      </w:tr>
      <w:tr w:rsidR="004C17A5" w:rsidRPr="004C17A5" w14:paraId="7E44235E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4999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III. Prawo do korzystania poza kolejnością ze świadczeń opieki zdrowotnej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BE9E5E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DC93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24a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DAE7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zdrowotnej, o których mowa w art. 20 ustawy, w zakresie leczenia urazów i chorób nabytych podczas wykonywania zadań poza granicami państwa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B7A8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uprawniony żołnierz lub pracownik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9533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24A</w:t>
            </w:r>
          </w:p>
        </w:tc>
      </w:tr>
      <w:tr w:rsidR="004C17A5" w:rsidRPr="004C17A5" w14:paraId="42A0D36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4C97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24b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1ED8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zdrowotnej, o których mowa w art. 20 ustawy, w zakresie leczenia urazów i chorób nabytych podczas wykonywania zadań poza granicami państwa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12A5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17B2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E1B7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24BŻ</w:t>
            </w:r>
          </w:p>
        </w:tc>
      </w:tr>
      <w:tr w:rsidR="004C17A5" w:rsidRPr="004C17A5" w14:paraId="164D461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DB56E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A1F47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2C98E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2B2A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</w:t>
            </w:r>
          </w:p>
          <w:p w14:paraId="49BD9241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A7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24BF</w:t>
            </w:r>
          </w:p>
        </w:tc>
      </w:tr>
      <w:tr w:rsidR="004C17A5" w:rsidRPr="004C17A5" w14:paraId="4505488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649E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24c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D03B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stacjonarnych i całodobowych świadczeń opieki zdrowotnej innych niż te, o których mowa w art. 20 ustawy, w zakresie leczenia urazów i chorób nabytych podczas wykonywania zadań poza granicami państwa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139E0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24EA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F596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24CŻ</w:t>
            </w:r>
          </w:p>
        </w:tc>
      </w:tr>
      <w:tr w:rsidR="004C17A5" w:rsidRPr="004C17A5" w14:paraId="48D0BC32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BCAF9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A955C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4C7AF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7825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funkcjonariusz i zwolniony ze służby funkcjonariusz Policji, Straży Granicznej, Biura Ochrony Rządu, Służby Ochrony </w:t>
            </w:r>
            <w:r w:rsidRPr="004C17A5">
              <w:rPr>
                <w:rFonts w:asciiTheme="minorHAnsi" w:hAnsiTheme="minorHAnsi"/>
              </w:rPr>
              <w:lastRenderedPageBreak/>
              <w:t>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F5D0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24CF</w:t>
            </w:r>
          </w:p>
        </w:tc>
      </w:tr>
      <w:tr w:rsidR="004C17A5" w:rsidRPr="004C17A5" w14:paraId="7475BB4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09E2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47c ustawy albo</w:t>
            </w:r>
          </w:p>
          <w:p w14:paraId="00505620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23 ust. 1 ustawy z dnia 1 lipca 2005 r. o pobieraniu, przechowywaniu i przeszczepianiu komórek, tkanek i narządów</w:t>
            </w:r>
          </w:p>
          <w:p w14:paraId="2504CB30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(Dz. U. z 2023 r. poz. 1185)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3C7C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450A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świadczeniobiorca, który posiada tytuł "Zasłużonego Honorowego Dawcy Krwi", "Dawcy Przeszczepu" lub "Zasłużonego Dawcy Przeszczepu", dawca krwi, który oddał co najmniej 3 donacje krwi lub jej składników, w tym osocza po chorobie COVID-19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20A6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47CZ</w:t>
            </w:r>
          </w:p>
        </w:tc>
      </w:tr>
      <w:tr w:rsidR="004C17A5" w:rsidRPr="004C17A5" w14:paraId="771E553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9F676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4F43D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9A1D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wojenny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355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47CIB</w:t>
            </w:r>
          </w:p>
        </w:tc>
      </w:tr>
      <w:tr w:rsidR="004C17A5" w:rsidRPr="004C17A5" w14:paraId="62041A3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1B7A13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B1194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4295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wojskowy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BE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47CIW</w:t>
            </w:r>
          </w:p>
        </w:tc>
      </w:tr>
      <w:tr w:rsidR="004C17A5" w:rsidRPr="004C17A5" w14:paraId="233E970F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6DB08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1A060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541D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kombatant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B70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47CK</w:t>
            </w:r>
          </w:p>
        </w:tc>
      </w:tr>
      <w:tr w:rsidR="004C17A5" w:rsidRPr="004C17A5" w14:paraId="6589FD9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35D7B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A25DD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664A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kobieta w ciąży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F73C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47CC</w:t>
            </w:r>
          </w:p>
        </w:tc>
      </w:tr>
      <w:tr w:rsidR="004C17A5" w:rsidRPr="004C17A5" w14:paraId="41BDE87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D2C20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6A728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8020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świadczeniobiorca do 18. roku życia, u którego stwierdzono ciężkie i nieodwracalne upośledzenie albo nieuleczalną chorobę zagrażającą </w:t>
            </w:r>
            <w:r w:rsidRPr="004C17A5">
              <w:rPr>
                <w:rFonts w:asciiTheme="minorHAnsi" w:hAnsiTheme="minorHAnsi"/>
              </w:rPr>
              <w:lastRenderedPageBreak/>
              <w:t>życiu, które powstały w prenatalnym okresie rozwoju dziecka lub w czasie porodu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38D3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47CDN</w:t>
            </w:r>
          </w:p>
        </w:tc>
      </w:tr>
      <w:tr w:rsidR="004C17A5" w:rsidRPr="004C17A5" w14:paraId="6A36FA0D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8C543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873E7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3FA1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posiadający orzeczenie o znacznym stopniu niepełnosprawności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E8AF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47CZN</w:t>
            </w:r>
          </w:p>
        </w:tc>
      </w:tr>
      <w:tr w:rsidR="004C17A5" w:rsidRPr="004C17A5" w14:paraId="0FA87B6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23C56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57C8F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69F4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świadczeniobiorca posiadający orzeczenie o niepełnosprawności łącznie ze wskazaniami: </w:t>
            </w:r>
            <w:r w:rsidRPr="004C17A5">
              <w:rPr>
                <w:rFonts w:asciiTheme="minorHAnsi" w:hAnsiTheme="minorHAnsi"/>
              </w:rPr>
              <w:t>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A1D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47CZND</w:t>
            </w:r>
          </w:p>
        </w:tc>
      </w:tr>
      <w:tr w:rsidR="004C17A5" w:rsidRPr="004C17A5" w14:paraId="3297FF5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92E1D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EF545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285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działacz opozycji antykomunistycznej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3F84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47COA</w:t>
            </w:r>
          </w:p>
        </w:tc>
      </w:tr>
      <w:tr w:rsidR="004C17A5" w:rsidRPr="004C17A5" w14:paraId="474D2DA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2AFCF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36E26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9841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represjonowana z powodów politycznych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307C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47CRP</w:t>
            </w:r>
          </w:p>
        </w:tc>
      </w:tr>
      <w:tr w:rsidR="004C17A5" w:rsidRPr="004C17A5" w14:paraId="49A2D1BE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DD8F3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CC6DF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2E10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deportowana do pracy przymusowej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F12D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47CPP</w:t>
            </w:r>
          </w:p>
        </w:tc>
      </w:tr>
      <w:tr w:rsidR="004C17A5" w:rsidRPr="004C17A5" w14:paraId="72B7B2F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5547B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ADA56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E48E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uprawnieni żołnierze lub pracownicy, których ustalony </w:t>
            </w:r>
            <w:r w:rsidRPr="004C17A5">
              <w:rPr>
                <w:rFonts w:asciiTheme="minorHAnsi" w:hAnsiTheme="minorHAnsi"/>
              </w:rPr>
              <w:lastRenderedPageBreak/>
              <w:t>procentowy uszczerbek na zdrowiu wynosi co najmniej 30 %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0083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47C10</w:t>
            </w:r>
          </w:p>
        </w:tc>
      </w:tr>
      <w:tr w:rsidR="004C17A5" w:rsidRPr="004C17A5" w14:paraId="3A75DC6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58B1A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A40EF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DDDAA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weterani poszkodowani, których ustalony procentowy uszczerbek na zdrowiu wynosi co najmniej 30 %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A7E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47C11</w:t>
            </w:r>
          </w:p>
        </w:tc>
      </w:tr>
      <w:tr w:rsidR="004C17A5" w:rsidRPr="004C17A5" w14:paraId="1815DB30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95854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47ca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26EC8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</w:t>
            </w:r>
          </w:p>
          <w:p w14:paraId="0D4CDAED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w zakresie leczenia stomatologicznego w gabinecie dentystycznym w szkole oraz w </w:t>
            </w:r>
            <w:r w:rsidRPr="004C17A5">
              <w:rPr>
                <w:rFonts w:asciiTheme="minorHAnsi" w:hAnsiTheme="minorHAnsi"/>
              </w:rPr>
              <w:t>gabinecie dentystycznym prowadzonym przez podmiot wykonujący działalność leczniczą, z którym organ prowadzący szkołę zawarł porozumienie - przez uczniów tej szkoły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76E7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uczeń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D5A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47CA</w:t>
            </w:r>
          </w:p>
        </w:tc>
      </w:tr>
      <w:tr w:rsidR="004C17A5" w:rsidRPr="004C17A5" w14:paraId="13B6108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680C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47c ust. 1 pkt 13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8136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</w:t>
            </w:r>
          </w:p>
          <w:p w14:paraId="48DE76CB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 przypadku korzystania ze świadczeń w podmiotach leczniczych, dla których podmiotem tworzącym jest Minister Obrony Narodowej, oraz przez niego nadzorowanych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8032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żołnierz zawodowy, o którym mowa w art. 287 ust. 2 i 3 ustawy z dnia 11 marca 2022 r. o obronie Ojczyzny (Dz. U. z 2025 r. poz. 825, z </w:t>
            </w:r>
            <w:proofErr w:type="spellStart"/>
            <w:r w:rsidRPr="004C17A5">
              <w:rPr>
                <w:rFonts w:asciiTheme="minorHAnsi" w:hAnsiTheme="minorHAnsi"/>
              </w:rPr>
              <w:t>późn</w:t>
            </w:r>
            <w:proofErr w:type="spellEnd"/>
            <w:r w:rsidRPr="004C17A5">
              <w:rPr>
                <w:rFonts w:asciiTheme="minorHAnsi" w:hAnsiTheme="minorHAnsi"/>
              </w:rPr>
              <w:t>. zm.)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CCA3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47C13</w:t>
            </w:r>
          </w:p>
        </w:tc>
      </w:tr>
      <w:tr w:rsidR="004C17A5" w:rsidRPr="004C17A5" w14:paraId="7CDCB47B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A594A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47c ust. 1 pkt 14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5146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 w przypadku korzystania ze świadczeń udzielanych w podmiotach leczniczych, dla których podmiotem tworzącym jest Minister Obrony Narodowej, oraz przez niego nadzorowanych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B7FD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 pełniący terytorialną służbę wojskową, o którym mowa w art. 325 ust. 2 ustawy z dnia 11 marca 2022 r.</w:t>
            </w:r>
          </w:p>
          <w:p w14:paraId="15D33FB5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 obronie Ojczyzny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3FC1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47C14</w:t>
            </w:r>
          </w:p>
        </w:tc>
      </w:tr>
      <w:tr w:rsidR="004C17A5" w:rsidRPr="004C17A5" w14:paraId="29BB2A7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4C07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art. 47c ust. 1 pkt 15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800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korzystania poza kolejnością ze świadczeń opieki zdrowotnej osób, które legitymują się zaświadczeniem, o którym mowa w art. 67zb ustawy z dnia 6 listopada 2008 r. o prawach pacjenta i Rzeczniku Praw Pacjenta (Dz. U. z 2024 r. poz. 581), przez okres wskazany w tym zaświadczeniu, nie dłużej niż 5 lat od dnia wydania zaświadczenia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D6D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legitymująca się zaświadczeniem, o którym mowa w art. 67zb ustawy z dnia 6 listopada 2008 r. o prawach pacjenta i Rzeczniku Praw Pacjenta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10A0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47C15</w:t>
            </w:r>
          </w:p>
        </w:tc>
      </w:tr>
      <w:tr w:rsidR="004C17A5" w:rsidRPr="004C17A5" w14:paraId="380E6D11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871B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IV. Prawo do ambulatoryjnych świadczeń specjalistycznych bez wymaganego skierowania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1E40DB8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AEFE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8 ustawy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1684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 dla osób chorych na gruźlicę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92D1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57G</w:t>
            </w:r>
          </w:p>
        </w:tc>
      </w:tr>
      <w:tr w:rsidR="004C17A5" w:rsidRPr="004C17A5" w14:paraId="105AE24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F2C6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9 ustawy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8309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 dla osób zakażonych wirusem HIV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BD906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57H</w:t>
            </w:r>
          </w:p>
        </w:tc>
      </w:tr>
      <w:tr w:rsidR="004C17A5" w:rsidRPr="004C17A5" w14:paraId="190177F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732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10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9A15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F480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wojenny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CAB15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57IB</w:t>
            </w:r>
          </w:p>
        </w:tc>
      </w:tr>
      <w:tr w:rsidR="004C17A5" w:rsidRPr="004C17A5" w14:paraId="3800D2A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64557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30619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BEA9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inwalida wojskowy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47B7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57IW</w:t>
            </w:r>
          </w:p>
        </w:tc>
      </w:tr>
      <w:tr w:rsidR="004C17A5" w:rsidRPr="004C17A5" w14:paraId="6A8CE2C8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9D3AE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E8EC7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5189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kombatant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DB7B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57K</w:t>
            </w:r>
          </w:p>
        </w:tc>
      </w:tr>
      <w:tr w:rsidR="004C17A5" w:rsidRPr="004C17A5" w14:paraId="61E7EDC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E4F88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2060F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597F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represjonowana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1482B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570R</w:t>
            </w:r>
          </w:p>
        </w:tc>
      </w:tr>
      <w:tr w:rsidR="004C17A5" w:rsidRPr="004C17A5" w14:paraId="3C41CF3B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9A3E8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5D2984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E857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działacz opozycji antykomunistycznej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22D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570A</w:t>
            </w:r>
          </w:p>
        </w:tc>
      </w:tr>
      <w:tr w:rsidR="004C17A5" w:rsidRPr="004C17A5" w14:paraId="4A1FB87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7D1E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FCE2C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51E9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represjonowana z powodów politycznych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49F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57RP</w:t>
            </w:r>
          </w:p>
        </w:tc>
      </w:tr>
      <w:tr w:rsidR="004C17A5" w:rsidRPr="004C17A5" w14:paraId="3699AA6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F3A9B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C34D3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702F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deportowana do pracy przymusowej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A77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57PP</w:t>
            </w:r>
          </w:p>
        </w:tc>
      </w:tr>
      <w:tr w:rsidR="004C17A5" w:rsidRPr="004C17A5" w14:paraId="75B7841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2A2F0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5B90B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C710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 zastępczej służby wojskowej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93FF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57ZS</w:t>
            </w:r>
          </w:p>
        </w:tc>
      </w:tr>
      <w:tr w:rsidR="004C17A5" w:rsidRPr="004C17A5" w14:paraId="080FDAE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3BB1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10a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CBB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E1A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cywilna niewidoma ofiara działań wojennych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2C30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57CN</w:t>
            </w:r>
          </w:p>
        </w:tc>
      </w:tr>
      <w:tr w:rsidR="004C17A5" w:rsidRPr="004C17A5" w14:paraId="4AFB2E8F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C91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11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C2D5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 w zakresie leczenia uzależnień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4698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dla osób zgłaszających się z powodu uzależnienia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2253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57U1</w:t>
            </w:r>
          </w:p>
        </w:tc>
      </w:tr>
      <w:tr w:rsidR="004C17A5" w:rsidRPr="004C17A5" w14:paraId="281CF478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3613E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A5F9E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0F8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dla osób zgłaszających się z powodu współuzależnienia - osób spokrewnionych lub niespokrewnionych z osobą uzależnioną, wspólnie z nią zamieszkujących i gospodarujących oraz osób, których stan psychiczny powstał na skutek pozostawania w związku emocjonalnym z osobą uzależnioną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EF6C5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57U2</w:t>
            </w:r>
          </w:p>
        </w:tc>
      </w:tr>
      <w:tr w:rsidR="004C17A5" w:rsidRPr="004C17A5" w14:paraId="7FA4B07F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B5A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12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285E8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skierowania, w zakresie leczenia urazów lub chorób nabytych podczas wykonywania zadań poza granicami państwa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F994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uprawniony żołnierz lub pracownik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89EE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57MON</w:t>
            </w:r>
          </w:p>
        </w:tc>
      </w:tr>
      <w:tr w:rsidR="004C17A5" w:rsidRPr="004C17A5" w14:paraId="3B4CE86A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13FB4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9B0E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3A5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uprawniony żołnierz lub pracownik, którego ustalony procentowy uszczerbek na zdrowiu wynosi co najmniej 30 %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9F8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57MON30</w:t>
            </w:r>
          </w:p>
        </w:tc>
      </w:tr>
      <w:tr w:rsidR="004C17A5" w:rsidRPr="004C17A5" w14:paraId="231DC983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CF1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art. 57 ust. 2 pkt 13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569B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skierowania, w zakresie leczenia urazów lub chorób nabytych podczas wykonywania zadań poza granicami państwa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980C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D77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4DE3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57Ż</w:t>
            </w:r>
          </w:p>
        </w:tc>
      </w:tr>
      <w:tr w:rsidR="004C17A5" w:rsidRPr="004C17A5" w14:paraId="3AB449D9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C85EC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E927B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A4E05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3F02B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funkcjonariusz i zwolniony ze służby funkcjonariusz Policji, Straży Granicznej, Biura Ochrony Rządu, 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7ADD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57F</w:t>
            </w:r>
          </w:p>
        </w:tc>
      </w:tr>
      <w:tr w:rsidR="004C17A5" w:rsidRPr="004C17A5" w14:paraId="1DD6CDC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81EDA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865DF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</w:t>
            </w:r>
          </w:p>
        </w:tc>
        <w:tc>
          <w:tcPr>
            <w:tcW w:w="1873" w:type="dxa"/>
            <w:gridSpan w:val="2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F4E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weteran poszkodowany, którego ustalony procentowy uszczerbek na zdrowiu wynosi co najmniej 30 %</w:t>
            </w: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FEB8E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żołnierz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946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57Ż30</w:t>
            </w:r>
          </w:p>
        </w:tc>
      </w:tr>
      <w:tr w:rsidR="004C17A5" w:rsidRPr="004C17A5" w14:paraId="41A03E8F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A1D89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FEC549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376B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1948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4DDAE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funkcjonariusz i zwolniony ze służby funkcjonariusz Policji, Straży Granicznej, Biura Ochrony Rządu, </w:t>
            </w:r>
            <w:r w:rsidRPr="004C17A5">
              <w:rPr>
                <w:rFonts w:asciiTheme="minorHAnsi" w:hAnsiTheme="minorHAnsi"/>
              </w:rPr>
              <w:lastRenderedPageBreak/>
              <w:t>Służby Ochrony Państwa, Agencji Bezpieczeństwa Wewnętrznego, Agencji Wywiadu oraz strażak i zwolniony ze służby strażak Państwowej Straży Pożarnej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D32E3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57F30</w:t>
            </w:r>
          </w:p>
        </w:tc>
      </w:tr>
      <w:tr w:rsidR="004C17A5" w:rsidRPr="004C17A5" w14:paraId="37F9DAA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8CBA4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14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431A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ambulatoryjnych świadczeń specjalistycznych bez wymaganego skierowania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2B6E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posiadająca zaświadczenie, o którym mowa w art. 47 ust. 1a ustawy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F9BD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57CP</w:t>
            </w:r>
          </w:p>
        </w:tc>
      </w:tr>
      <w:tr w:rsidR="004C17A5" w:rsidRPr="004C17A5" w14:paraId="1A0114B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46DD5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A618D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12C4F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posiadający orzeczenie o znacznym stopniu niepełnosprawności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B3D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57ZN</w:t>
            </w:r>
          </w:p>
        </w:tc>
      </w:tr>
      <w:tr w:rsidR="004C17A5" w:rsidRPr="004C17A5" w14:paraId="2FDD7ED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840B3E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B018C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42AB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świadczeniobiorca posiadający orzeczenie o niepełnosprawności łącznie ze wskazaniami: konieczności stałej lub długotrwałej opieki lub pomocy innej osoby w związku ze znacznie ograniczoną możliwością samodzielnej egzystencji oraz konieczności stałego współudziału na co dzień </w:t>
            </w:r>
            <w:r w:rsidRPr="004C17A5">
              <w:rPr>
                <w:rFonts w:asciiTheme="minorHAnsi" w:hAnsiTheme="minorHAnsi"/>
              </w:rPr>
              <w:lastRenderedPageBreak/>
              <w:t>opiekuna dziecka w procesie jego leczenia, rehabilitacji i edukacji</w:t>
            </w:r>
          </w:p>
        </w:tc>
        <w:tc>
          <w:tcPr>
            <w:tcW w:w="3225" w:type="dxa"/>
            <w:gridSpan w:val="4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D6A74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57ZND</w:t>
            </w:r>
          </w:p>
        </w:tc>
      </w:tr>
      <w:tr w:rsidR="00EE67C3" w:rsidRPr="004C17A5" w14:paraId="3FB5D36F" w14:textId="77777777" w:rsidTr="00EE67C3">
        <w:trPr>
          <w:trHeight w:val="840"/>
          <w:tblCellSpacing w:w="0" w:type="auto"/>
        </w:trPr>
        <w:tc>
          <w:tcPr>
            <w:tcW w:w="2162" w:type="dxa"/>
            <w:gridSpan w:val="5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7720A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57 ust. 2 pkt 15 ustawy</w:t>
            </w:r>
          </w:p>
        </w:tc>
        <w:tc>
          <w:tcPr>
            <w:tcW w:w="4701" w:type="dxa"/>
            <w:gridSpan w:val="6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BEE078" w14:textId="5C258CC4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EE67C3">
              <w:rPr>
                <w:rFonts w:asciiTheme="minorHAnsi" w:hAnsiTheme="minorHAnsi"/>
              </w:rPr>
              <w:t>prawo do ambulatoryjnych świadczeń specjalistycznych psychologicznych, psychoterapeutycznych i środowiskowych bez wymaganego skierowania dla dzieci i młodzieży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3895" w14:textId="51BECBAE" w:rsidR="00EE67C3" w:rsidRPr="004C17A5" w:rsidRDefault="00EE67C3" w:rsidP="00EE67C3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dzieci i młodzież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A56F91" w14:textId="4ECA77F3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57M</w:t>
            </w:r>
            <w:r>
              <w:rPr>
                <w:rFonts w:asciiTheme="minorHAnsi" w:hAnsiTheme="minorHAnsi"/>
              </w:rPr>
              <w:t>1</w:t>
            </w:r>
          </w:p>
        </w:tc>
      </w:tr>
      <w:tr w:rsidR="00EE67C3" w:rsidRPr="004C17A5" w14:paraId="34B1F042" w14:textId="77777777" w:rsidTr="00EE67C3">
        <w:trPr>
          <w:trHeight w:val="840"/>
          <w:tblCellSpacing w:w="0" w:type="auto"/>
        </w:trPr>
        <w:tc>
          <w:tcPr>
            <w:tcW w:w="2162" w:type="dxa"/>
            <w:gridSpan w:val="5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68666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EBC49" w14:textId="77777777" w:rsidR="00EE67C3" w:rsidRPr="00EE67C3" w:rsidRDefault="00EE67C3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A366D" w14:textId="5F24CF1D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EE67C3">
              <w:rPr>
                <w:rFonts w:asciiTheme="minorHAnsi" w:hAnsiTheme="minorHAnsi"/>
              </w:rPr>
              <w:t>osoby dorosłe korzystające ze świadczeń, w związku z procesem terapeutycznym dzieci i młodzieży</w:t>
            </w:r>
          </w:p>
        </w:tc>
        <w:tc>
          <w:tcPr>
            <w:tcW w:w="3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6E1D0" w14:textId="7C1690A4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EE67C3">
              <w:rPr>
                <w:rFonts w:asciiTheme="minorHAnsi" w:hAnsiTheme="minorHAnsi"/>
              </w:rPr>
              <w:t>57M2</w:t>
            </w:r>
          </w:p>
        </w:tc>
      </w:tr>
      <w:tr w:rsidR="004C17A5" w:rsidRPr="004C17A5" w14:paraId="0558ECD2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D274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V. Pozostałe uprawnienia dla dzieci, młodzieży i kobiet w okresie ciąży i połogu oraz osób niepełnosprawnych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7EA9F96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1EA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31 ust. 3 ustawy oraz przepisy wydane na podstawie art. 31d ustawy określające świadczenia gwarantowane z zakresu leczenia stomatologicznego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AF69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dodatkowe świadczenia zdrowotne lekarza dentysty oraz materiały stomatologiczne stosowane przy udzielaniu tych świadczeń, zakwalifikowane jako świadczenia gwarantowane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722F4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dzieci i młodzież do ukończenia 18. roku życia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CBAE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31D</w:t>
            </w:r>
          </w:p>
        </w:tc>
      </w:tr>
      <w:tr w:rsidR="004C17A5" w:rsidRPr="004C17A5" w14:paraId="72F21F5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F9006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91512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20D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kobieta w ciąży i w okresie połogu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C3A3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31C</w:t>
            </w:r>
          </w:p>
        </w:tc>
      </w:tr>
      <w:tr w:rsidR="004C17A5" w:rsidRPr="004C17A5" w14:paraId="4BAAEDE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A8C11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03843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00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dzieci i młodzież niepełnosprawna do ukończenia 16. roku życia oraz dzieci i młodzież niepełnosprawna w stopniu umiarkowanym i znacznym od ukończenia 16. do ukończenia 18. roku życia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2FD4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31N</w:t>
            </w:r>
          </w:p>
        </w:tc>
      </w:tr>
      <w:tr w:rsidR="004C17A5" w:rsidRPr="004C17A5" w14:paraId="6F8ABA7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7656D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EF5E3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E164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niepełnosprawna w stopniu umiarkowanym i znacznym, która ukończyła 18. rok życia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8B73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31N18</w:t>
            </w:r>
          </w:p>
        </w:tc>
      </w:tr>
      <w:tr w:rsidR="004C17A5" w:rsidRPr="004C17A5" w14:paraId="42A27C42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115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3 ustawy z dnia 9 maja 2018 r.</w:t>
            </w:r>
          </w:p>
          <w:p w14:paraId="684AF242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o szczególnych rozwiązaniach wspierających osoby o znacznym stopniu</w:t>
            </w:r>
          </w:p>
          <w:p w14:paraId="1E3CB395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niepełnosprawności (Dz. U. poz. 932) w związku z art. 136 ust. 2 pkt 1a ustawy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21A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świadczenia z zakresu rehabilitacji leczniczej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78DC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posiadający orzeczenie o znacznym stopniu niepełnosprawności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7FA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ZSN</w:t>
            </w:r>
          </w:p>
        </w:tc>
      </w:tr>
      <w:tr w:rsidR="004C17A5" w:rsidRPr="004C17A5" w14:paraId="730378AB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85D5C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6813E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D07DA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świadczeniobiorca posiadający orzeczenie o niepełnosprawności łącznie ze wskazaniami:</w:t>
            </w:r>
          </w:p>
          <w:p w14:paraId="377054DE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konieczności stałej lub długotrwałej opieki lub pomocy innej osoby w związku ze znacznie ograniczoną możliwością samodzielnej egzystencji oraz konieczności stałego współudziału na co dzień opiekuna dziecka w procesie jego leczenia, rehabilitacji i edukacji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498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ZSND</w:t>
            </w:r>
          </w:p>
        </w:tc>
      </w:tr>
      <w:tr w:rsidR="004C17A5" w:rsidRPr="004C17A5" w14:paraId="59291BBF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290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34 ust. 3</w:t>
            </w:r>
          </w:p>
          <w:p w14:paraId="16E83449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 związku z art. 35 ust. 4 ustawy z dnia 6 listopada 2008 r.</w:t>
            </w:r>
          </w:p>
          <w:p w14:paraId="652A8B37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 prawach pacjenta i Rzeczniku Praw Pacjenta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BAD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objęcia dodatkową opieką pielęgnacyjną przez przedstawiciela ustawowego lub opiekuna faktycznego przez jego pobyt w podmiocie leczniczym wykonującym działalność leczniczą w rodzaju stacjonarne i całodobowe świadczenia zdrowotne bez konieczności ponoszenia kosztów tego pobytu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5606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 małoletniej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F944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34M</w:t>
            </w:r>
          </w:p>
        </w:tc>
      </w:tr>
      <w:tr w:rsidR="004C17A5" w:rsidRPr="004C17A5" w14:paraId="78C27CA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1A5D0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370C6CB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7120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osoby posiadającej orzeczenie o znacznym stopniu niepełnosprawności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B0D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34N</w:t>
            </w:r>
          </w:p>
        </w:tc>
      </w:tr>
      <w:tr w:rsidR="004C17A5" w:rsidRPr="004C17A5" w14:paraId="60BDE0D9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412B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VI. Prawo do diagnostyki onkologicznej lub leczenia onkologicznego na podstawie karty diagnostyki i leczenia onkologicznego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4D5CCB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7C8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32a ustawy</w:t>
            </w:r>
          </w:p>
        </w:tc>
        <w:tc>
          <w:tcPr>
            <w:tcW w:w="4701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EACB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diagnostyki onkologicznej lub leczenia onkologicznego na podstawie karty diagnostyki</w:t>
            </w:r>
          </w:p>
          <w:p w14:paraId="2B84153D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 leczenia onkologicznego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F804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osoba, której wystawiono kartę diagnostyki i leczenia onkologicznego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5909B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32aDILO</w:t>
            </w:r>
          </w:p>
        </w:tc>
      </w:tr>
      <w:tr w:rsidR="004C17A5" w:rsidRPr="004C17A5" w14:paraId="47953069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AE37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 </w:t>
            </w:r>
            <w:r w:rsidRPr="004C17A5">
              <w:rPr>
                <w:rFonts w:asciiTheme="minorHAnsi" w:hAnsiTheme="minorHAnsi"/>
                <w:b/>
              </w:rPr>
              <w:t>VII. Prawo do świadczeń opieki zdrowotnej, skierowanych do kobiet w ciąży powikłanej oraz dzieci, u których zdiagnozowano ciężkie i nieodwracalne upośledzenie albo nieuleczalną chorobę zagrażającą życiu, które powstały w prenatalnym okresie rozwoju lub w czasie porodu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3C17CC2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6F005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art. 7 ust. 1 ustawy z dnia 4 listopada 2016 r. o wsparciu kobiet w ciąży i rodzin "Za życiem" (Dz. U. z 2024 r. poz. 1829)</w:t>
            </w:r>
          </w:p>
        </w:tc>
        <w:tc>
          <w:tcPr>
            <w:tcW w:w="4701" w:type="dxa"/>
            <w:gridSpan w:val="6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DCF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prawo do świadczeń opieki zdrowotnej, skierowanych do kobiet w ciąży powikłanej oraz dzieci, u których zdiagnozowano ciężkie i nieodwracalne upośledzenie albo nieuleczalną chorobę zagrażającą życiu, które powstały w prenatalnym okresie rozwoju lub w czasie porodu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E45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kobieta w ciąży powikłanej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5DBA5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ZZC</w:t>
            </w:r>
          </w:p>
        </w:tc>
      </w:tr>
      <w:tr w:rsidR="004C17A5" w:rsidRPr="004C17A5" w14:paraId="6650F911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DBF551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4701" w:type="dxa"/>
            <w:gridSpan w:val="6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5F124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CC5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dziecko, u którego zdiagnozowano ciężkie i nieodwracalne upośledzenie albo nieuleczalną chorobę zagrażającą życiu, które powstały w prenatalnym okresie rozwoju lub w czasie porodu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ED51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ZZDN</w:t>
            </w:r>
          </w:p>
        </w:tc>
      </w:tr>
      <w:tr w:rsidR="004C17A5" w:rsidRPr="004C17A5" w14:paraId="1DE711FB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FDFB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14. Kod przyczyny zmiany terminu w harmonogramie przyjęć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AA31ED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9862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B5F7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Przyczyna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9B93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D8EEEE4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1F55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Przyczyny mające zastosowanie przy zmianie terminu w harmonogramie przyjęć, w tym na liście oczekujących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18549E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F6F3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F79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Termin wpisany przez pomyłkę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BD2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4D9E7CF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189D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21CC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Termin przypada na dzień wolny od pracy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D6DB0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63C07F2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D7B4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47A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Względy medyczne - przyśpieszenie terminu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90C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28D6C2B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BD87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CDF8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Względy medyczne - czasowe odroczenie terminu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8B0E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2211B82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CC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C01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 wniosek osoby wpisanej w harmonogram przyjęć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A1A3B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461330D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3B8B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235E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 przyczyn leżących po stronie świadczeniodawcy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BB78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03925AF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49E9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44B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Brak kompletu badań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0809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</w:tr>
      <w:tr w:rsidR="004C17A5" w:rsidRPr="004C17A5" w14:paraId="6AF8A54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90A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7522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Inna przyczyna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6C5A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</w:tr>
      <w:tr w:rsidR="004C17A5" w:rsidRPr="004C17A5" w14:paraId="50C2AA0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E87A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0F3F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Aktualizacja terminu w wyniku rezygnacji innych pacjentów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B442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</w:tr>
      <w:tr w:rsidR="004C17A5" w:rsidRPr="004C17A5" w14:paraId="39D0476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0236F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3B32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Nieobecność lekarza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D41C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</w:tr>
      <w:tr w:rsidR="004C17A5" w:rsidRPr="004C17A5" w14:paraId="5C8FAC1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F2BE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11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542AB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wpisana do harmonogramu przyjęć nie kwalifikowała się do leczenia ze względów medycznych w terminie pierwotnie wyznaczonym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67FC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</w:tr>
      <w:tr w:rsidR="004C17A5" w:rsidRPr="004C17A5" w14:paraId="0AE08A4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A935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2B93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Zmiana kategorii, o której mowa w art. 19a ust. 4 pkt 3 ustawy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903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16</w:t>
            </w:r>
          </w:p>
        </w:tc>
      </w:tr>
      <w:tr w:rsidR="004C17A5" w:rsidRPr="004C17A5" w14:paraId="34198AA8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2596D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Przyczyny mające zastosowanie wyłącznie przy zmianie terminu na liście oczekujących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3CB21E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917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5420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Przesunięcie wszystkich osób na liście oczekujących (grupowe)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361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3247032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6CF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F3BB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Aktualizacja terminu wyznaczonego pierwotnie z dokładnością do tygodnia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1D2F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</w:tr>
      <w:tr w:rsidR="004C17A5" w:rsidRPr="004C17A5" w14:paraId="61AF79F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50DC9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15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2A78A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Nieprawidłowa kategoria medyczna podana podczas rejestracji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3473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</w:tr>
      <w:tr w:rsidR="004C17A5" w:rsidRPr="004C17A5" w14:paraId="5F7604E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53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7F8E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16</w:t>
            </w:r>
          </w:p>
        </w:tc>
        <w:tc>
          <w:tcPr>
            <w:tcW w:w="0" w:type="auto"/>
            <w:gridSpan w:val="1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400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skorzystała z możliwości, o której mowa w art. 20 ust. 9a ustawy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C6E0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15</w:t>
            </w:r>
          </w:p>
        </w:tc>
      </w:tr>
      <w:tr w:rsidR="004C17A5" w:rsidRPr="004C17A5" w14:paraId="2EFEB6AB" w14:textId="77777777" w:rsidTr="00896BAD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A7874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15. Kod kategorii świadczeniobiorcy wpisanego w harmonogramie przyjęć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7329416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2973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FCB5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581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18BDD7A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DEEF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66E7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Przyjęty na bieżąco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F1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EE67C3" w:rsidRPr="004C17A5" w14:paraId="3DF768F0" w14:textId="77777777" w:rsidTr="00EE67C3">
        <w:trPr>
          <w:gridAfter w:val="1"/>
          <w:wAfter w:w="7" w:type="dxa"/>
          <w:trHeight w:val="170"/>
          <w:tblCellSpacing w:w="0" w:type="auto"/>
        </w:trPr>
        <w:tc>
          <w:tcPr>
            <w:tcW w:w="0" w:type="auto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6EB2C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4239" w:type="dxa"/>
            <w:gridSpan w:val="4"/>
            <w:vMerge w:val="restart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66561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Oczekujący</w:t>
            </w:r>
          </w:p>
        </w:tc>
        <w:tc>
          <w:tcPr>
            <w:tcW w:w="4639" w:type="dxa"/>
            <w:gridSpan w:val="6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14:paraId="0D6D88F7" w14:textId="77777777" w:rsidR="00EE67C3" w:rsidRPr="00EE67C3" w:rsidRDefault="00EE67C3" w:rsidP="00EE67C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EE67C3">
              <w:rPr>
                <w:rFonts w:asciiTheme="minorHAnsi" w:hAnsiTheme="minorHAnsi"/>
                <w:sz w:val="20"/>
                <w:szCs w:val="20"/>
              </w:rPr>
              <w:t>osoba wpisana w harmonogramie przyjęć, z wyznaczonym terminem udzielenia świadczenia opieki zdrowotnej - dotyczy świadczeń opieki zdrowotnej:</w:t>
            </w:r>
          </w:p>
          <w:p w14:paraId="3D0F4D6D" w14:textId="30710D41" w:rsidR="00EE67C3" w:rsidRPr="00EE67C3" w:rsidRDefault="00EE67C3" w:rsidP="00EE67C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EE67C3">
              <w:rPr>
                <w:rFonts w:asciiTheme="minorHAnsi" w:hAnsiTheme="minorHAnsi"/>
                <w:sz w:val="20"/>
                <w:szCs w:val="20"/>
              </w:rPr>
              <w:t>- na które są prowadzone listy oczekujących,</w:t>
            </w:r>
          </w:p>
          <w:p w14:paraId="1278D818" w14:textId="0F1A30D5" w:rsidR="00EE67C3" w:rsidRPr="00EE67C3" w:rsidRDefault="00EE67C3" w:rsidP="00EE67C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EE67C3">
              <w:rPr>
                <w:rFonts w:asciiTheme="minorHAnsi" w:hAnsiTheme="minorHAnsi"/>
                <w:sz w:val="20"/>
                <w:szCs w:val="20"/>
              </w:rPr>
              <w:t>- o których mowa w przepisach wykonawczych wydanych na podstawie art. 23h ust. 2 pkt 1 ustawy (świadczeń objętych obowiązkiem prowadzenia centralnej elektronicznej rejestracji)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06D3C8" w14:textId="77777777" w:rsidR="00EE67C3" w:rsidRPr="004C17A5" w:rsidRDefault="00EE67C3" w:rsidP="00EE67C3">
            <w:pPr>
              <w:spacing w:after="0"/>
              <w:jc w:val="center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EE67C3" w:rsidRPr="004C17A5" w14:paraId="27E0851C" w14:textId="77777777" w:rsidTr="00EE67C3">
        <w:trPr>
          <w:gridAfter w:val="1"/>
          <w:wAfter w:w="7" w:type="dxa"/>
          <w:trHeight w:val="170"/>
          <w:tblCellSpacing w:w="0" w:type="auto"/>
        </w:trPr>
        <w:tc>
          <w:tcPr>
            <w:tcW w:w="0" w:type="auto"/>
            <w:gridSpan w:val="4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F8DCFA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239" w:type="dxa"/>
            <w:gridSpan w:val="4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241DF" w14:textId="77777777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</w:p>
        </w:tc>
        <w:tc>
          <w:tcPr>
            <w:tcW w:w="4639" w:type="dxa"/>
            <w:gridSpan w:val="6"/>
            <w:tcBorders>
              <w:bottom w:val="single" w:sz="8" w:space="0" w:color="000000"/>
              <w:right w:val="single" w:sz="4" w:space="0" w:color="auto"/>
            </w:tcBorders>
            <w:vAlign w:val="center"/>
          </w:tcPr>
          <w:p w14:paraId="18425397" w14:textId="7CE80D1D" w:rsidR="00EE67C3" w:rsidRPr="00EE67C3" w:rsidRDefault="00EE67C3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EE67C3">
              <w:rPr>
                <w:rFonts w:asciiTheme="minorHAnsi" w:hAnsiTheme="minorHAnsi"/>
                <w:sz w:val="20"/>
                <w:szCs w:val="20"/>
              </w:rPr>
              <w:t>osoba umieszczona w centralnym wykazie oczekujących, oczekująca na wyznaczenie terminu udzielenia świadczenia opieki zdrowotnej - dotyczy świadczeń objętych obowiązkiem prowadzenia centralnej elektronicznej rejestracji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D897E" w14:textId="7C1632C7" w:rsidR="00EE67C3" w:rsidRPr="004C17A5" w:rsidRDefault="00EE67C3" w:rsidP="00EE67C3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67C6ABD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8B6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D4AC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Oczekujący objęty diagnostyką onkologiczną lub leczeniem onkologicznym na podstawie karty diagnostyki i leczenia onkologicznego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9964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4B25F3F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BAF1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4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6338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Posiadający prawo do korzystania poza kolejnością ze świadczeń opieki zdrowotnej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30DD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 + kod podstawy tego prawa zgodnie z cz. III tabeli nr 13 niniejszego załącznika</w:t>
            </w:r>
          </w:p>
        </w:tc>
      </w:tr>
      <w:tr w:rsidR="004C17A5" w:rsidRPr="004C17A5" w14:paraId="5559B69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D8AA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BD69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Kontynuujący leczenie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36C9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3FB33CB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FBC7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8878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DFEB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Przyjęty w stanie nagłym</w:t>
            </w:r>
          </w:p>
        </w:tc>
        <w:tc>
          <w:tcPr>
            <w:tcW w:w="0" w:type="auto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28CE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1BB234D5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D6CC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16. Kod przyczyny skreślenia z harmonogramu przyjęć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DB29F0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0" w:type="auto"/>
            <w:gridSpan w:val="1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1878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 |Wyszczególnienie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8153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9AA695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C4E7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Przyczyny mające zastosowanie przy skreślaniu z harmonogramu przyjęć, w tym z listy oczekujących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1A97F9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921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8493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Wykonanie świadczenia przez danego świadczeniodawcę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D5F9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E10D501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91C71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F660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Powiadomienie o rezygnacji przez osobę wpisaną w harmonogramie przyjęć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A7F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1F4D895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87A4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8CE6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Zaprzestanie wykonywania świadczenia danego rodzaju przez danego świadczeniodawcę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E293D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3C0EDC1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A0B2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B5E8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Zgon osoby wpisanej w harmonogramie przyjęć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56BFF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1E7A9A1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E40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5A2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Niezgłoszenie się przez osobę wpisaną w harmonogramie przyjęć w ustalonym terminie udzielenia świadczenia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16E8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</w:tr>
      <w:tr w:rsidR="004C17A5" w:rsidRPr="004C17A5" w14:paraId="143FD15C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57AA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E676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wpisana w harmonogramie przyjęć została omyłkowo wpisana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0B57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</w:tr>
      <w:tr w:rsidR="004C17A5" w:rsidRPr="004C17A5" w14:paraId="1CA2145B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F729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BDF3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wpisana w harmonogramie przyjęć nie kwalifikuje się do leczenia ze względów medycznych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F7BE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</w:tr>
      <w:tr w:rsidR="004C17A5" w:rsidRPr="004C17A5" w14:paraId="5A08B83D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F3B80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8D87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Inna przyczyna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6005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</w:tr>
      <w:tr w:rsidR="004C17A5" w:rsidRPr="004C17A5" w14:paraId="222604DE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0EEC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Przyczyny mające zastosowanie wyłącznie przy skreślaniu z listy oczekujących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FD2950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57CA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D1CB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Przeniesienie osoby wpisanej na listę oczekujących na inną listę oczekujących u danego świadczeniodawcy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37BD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3218340A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C61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050F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Informacja potwierdzona przez Narodowy Fundusz Zdrowia, że osoba znajduje się na liście oczekujących na to samo świadczenie u innego świadczeniodawcy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E798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11DE471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125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11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6A5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Niedostarczenie oryginału skierowania w terminie 14 dni od dnia wpisania na listę oczekujących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E2DA5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</w:tr>
      <w:tr w:rsidR="004C17A5" w:rsidRPr="004C17A5" w14:paraId="4208C8B4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A2C4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0667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Osobie wpisanej na listę oczekujących zmieniono kategorię, o której mowa w art. 19a ust. 4 pkt 3 ustawy, na inną niż osoba oczekująca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48E8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</w:tr>
      <w:tr w:rsidR="00EE67C3" w:rsidRPr="004C17A5" w14:paraId="3712C2C2" w14:textId="77777777" w:rsidTr="00F060FB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4F3E" w14:textId="00B0E535" w:rsidR="00EE67C3" w:rsidRPr="00EE67C3" w:rsidRDefault="00EE67C3">
            <w:pPr>
              <w:spacing w:after="0"/>
              <w:rPr>
                <w:rFonts w:asciiTheme="minorHAnsi" w:hAnsiTheme="minorHAnsi"/>
                <w:b/>
                <w:bCs/>
              </w:rPr>
            </w:pPr>
            <w:r w:rsidRPr="00EE67C3">
              <w:rPr>
                <w:rFonts w:asciiTheme="minorHAnsi" w:hAnsiTheme="minorHAnsi"/>
                <w:b/>
                <w:bCs/>
              </w:rPr>
              <w:t>Przyczyny mające zastosowanie wyłącznie przy skreślaniu z harmonogramu przyjęć w przypadku świadczeń opieki zdrowotnej, o których mowa w przepisach wydanych na podstawie art. 23h ust. 2 pkt 1 ustawy (świadczeń objętych obowiązkiem prowadzenia centralnej elektronicznej rejestracji)</w:t>
            </w:r>
          </w:p>
        </w:tc>
      </w:tr>
      <w:tr w:rsidR="00EE67C3" w:rsidRPr="004C17A5" w14:paraId="209AC92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53226" w14:textId="5F953008" w:rsidR="00EE67C3" w:rsidRPr="004C17A5" w:rsidRDefault="00EE67C3" w:rsidP="00EE67C3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1C2D4" w14:textId="1CBDA832" w:rsidR="00EE67C3" w:rsidRPr="004C17A5" w:rsidRDefault="00EE67C3">
            <w:pPr>
              <w:spacing w:after="0"/>
              <w:rPr>
                <w:rFonts w:asciiTheme="minorHAnsi" w:hAnsiTheme="minorHAnsi"/>
              </w:rPr>
            </w:pPr>
            <w:r w:rsidRPr="00EE67C3">
              <w:rPr>
                <w:rFonts w:asciiTheme="minorHAnsi" w:hAnsiTheme="minorHAnsi"/>
              </w:rPr>
              <w:t>Informacja, że osoba jest wpisana w harmonogramie przyjęć u innego świadczeniodawcy na to samo świadczenie</w:t>
            </w:r>
          </w:p>
        </w:tc>
        <w:tc>
          <w:tcPr>
            <w:tcW w:w="3218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C35DB" w14:textId="08813BD3" w:rsidR="00EE67C3" w:rsidRPr="004C17A5" w:rsidRDefault="00EE67C3" w:rsidP="00EE67C3">
            <w:pPr>
              <w:spacing w:after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</w:t>
            </w:r>
          </w:p>
        </w:tc>
      </w:tr>
      <w:tr w:rsidR="004C17A5" w:rsidRPr="004C17A5" w14:paraId="6F9481C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13902" w:type="dxa"/>
            <w:gridSpan w:val="18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0882F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17. Kod etapu postępowania diagnostycznego lub leczniczego podawanego w przypadku listy oczekujących, o której mowa w art. 20 ust. 12 ustawy (dla świadczeniobiorców objętych diagnostyką onkologiczną lub leczeniem onkologicznym)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D1CFA29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3F03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63FD2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Etap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35BF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298DDB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5DD6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B6F1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diagnostykę wstępną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29C7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7D4C6E23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7E8B9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BD54E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diagnostykę pogłębioną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6FEFB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38AD0200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A1E1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D034A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konsylium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2F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1FDE03DF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994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EB5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rozpoczęcie leczenia onkologicznego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3AC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342438E8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7332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2B21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dalsze leczenie onkologiczne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F702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7227C1A7" w14:textId="77777777" w:rsidTr="00EE67C3">
        <w:trPr>
          <w:gridAfter w:val="1"/>
          <w:wAfter w:w="7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F00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9763" w:type="dxa"/>
            <w:gridSpan w:val="1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0FF6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Oczekiwanie na zabieg diagnostyczno-leczniczy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32D2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141210BB" w14:textId="77777777" w:rsidTr="00896BAD">
        <w:trPr>
          <w:gridAfter w:val="2"/>
          <w:wAfter w:w="1984" w:type="dxa"/>
          <w:trHeight w:val="45"/>
          <w:tblCellSpacing w:w="0" w:type="auto"/>
        </w:trPr>
        <w:tc>
          <w:tcPr>
            <w:tcW w:w="0" w:type="auto"/>
            <w:gridSpan w:val="1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D131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 xml:space="preserve">Tabela nr 18. </w:t>
            </w:r>
            <w:r w:rsidRPr="004C17A5">
              <w:rPr>
                <w:rFonts w:asciiTheme="minorHAnsi" w:hAnsiTheme="minorHAnsi"/>
              </w:rPr>
              <w:t>Kod informacji dotyczącej używania przez świadczeniobiorcę wyrobów tytoniowych</w:t>
            </w:r>
          </w:p>
        </w:tc>
      </w:tr>
      <w:tr w:rsidR="004C17A5" w:rsidRPr="004C17A5" w14:paraId="1F528AFC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8926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0" w:type="auto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5434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3983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2D795F12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AB0B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275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9A3F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Osoba niepaląca</w:t>
            </w:r>
          </w:p>
        </w:tc>
        <w:tc>
          <w:tcPr>
            <w:tcW w:w="0" w:type="auto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4D60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nigdy niepaląca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3E8D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0470A2DD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4107E3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D85AD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DFF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paląca w przeszłości (osoba, która wypaliła w swoim życiu co najmniej 100 papierosów)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9FC4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771D3568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4B5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2</w:t>
            </w:r>
          </w:p>
        </w:tc>
        <w:tc>
          <w:tcPr>
            <w:tcW w:w="275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2997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Palący codziennie</w:t>
            </w:r>
          </w:p>
        </w:tc>
        <w:tc>
          <w:tcPr>
            <w:tcW w:w="3407" w:type="dxa"/>
            <w:gridSpan w:val="3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6AA9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papierosy tradycyjne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A874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do 9 sztuk na dobę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5237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007FBA5F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96E00D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1E239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477182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A370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od 10 do 24 sztuk na dobę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F021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05E1C3D1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F1D80B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DFC64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C6828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B8FF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powyżej 24 sztuk na dobę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E3B9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38E419BA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21E1D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303A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0FD6C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e-papierosy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EE06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04DE69AD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BBB88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A30995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35A3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papierosy z podgrzewanym tytoniem (np. </w:t>
            </w:r>
            <w:proofErr w:type="spellStart"/>
            <w:r w:rsidRPr="004C17A5">
              <w:rPr>
                <w:rFonts w:asciiTheme="minorHAnsi" w:hAnsiTheme="minorHAnsi"/>
              </w:rPr>
              <w:t>iqos</w:t>
            </w:r>
            <w:proofErr w:type="spellEnd"/>
            <w:r w:rsidRPr="004C17A5">
              <w:rPr>
                <w:rFonts w:asciiTheme="minorHAnsi" w:hAnsiTheme="minorHAnsi"/>
              </w:rPr>
              <w:t xml:space="preserve">, </w:t>
            </w:r>
            <w:proofErr w:type="spellStart"/>
            <w:r w:rsidRPr="004C17A5">
              <w:rPr>
                <w:rFonts w:asciiTheme="minorHAnsi" w:hAnsiTheme="minorHAnsi"/>
              </w:rPr>
              <w:t>glo</w:t>
            </w:r>
            <w:proofErr w:type="spellEnd"/>
            <w:r w:rsidRPr="004C17A5">
              <w:rPr>
                <w:rFonts w:asciiTheme="minorHAnsi" w:hAnsiTheme="minorHAnsi"/>
              </w:rPr>
              <w:t>)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9D07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45718E67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88D78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C15EE6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253A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inne wyroby tytoniowe (tytoń fajkowy, tytoń do fajki wodnej, cygaro, cygaretka, tytoń do żucia, tytoń do nosa lub tytoń do stosowania doustnego)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00D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</w:tr>
      <w:tr w:rsidR="004C17A5" w:rsidRPr="004C17A5" w14:paraId="3C92F205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70E7BA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768A0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A4F5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zarówno papierosy tradycyjne, jak i inne wyroby tytoniowe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28EF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9</w:t>
            </w:r>
          </w:p>
        </w:tc>
      </w:tr>
      <w:tr w:rsidR="004C17A5" w:rsidRPr="004C17A5" w14:paraId="7FD42672" w14:textId="77777777" w:rsidTr="00EE67C3">
        <w:trPr>
          <w:gridAfter w:val="2"/>
          <w:wAfter w:w="1984" w:type="dxa"/>
          <w:trHeight w:val="45"/>
          <w:tblCellSpacing w:w="0" w:type="auto"/>
        </w:trPr>
        <w:tc>
          <w:tcPr>
            <w:tcW w:w="2162" w:type="dxa"/>
            <w:gridSpan w:val="5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5B795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2755" w:type="dxa"/>
            <w:gridSpan w:val="4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9E7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Palący okazjonalnie</w:t>
            </w:r>
          </w:p>
          <w:p w14:paraId="0A44DEDF" w14:textId="77777777" w:rsidR="00F556BA" w:rsidRPr="004C17A5" w:rsidRDefault="00605F17">
            <w:pPr>
              <w:spacing w:before="25"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(tj. raz w tygodniu lub rzadziej)</w:t>
            </w:r>
          </w:p>
        </w:tc>
        <w:tc>
          <w:tcPr>
            <w:tcW w:w="0" w:type="auto"/>
            <w:gridSpan w:val="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26D1E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papierosy tradycyjne</w:t>
            </w:r>
          </w:p>
        </w:tc>
        <w:tc>
          <w:tcPr>
            <w:tcW w:w="1002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4F49E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10</w:t>
            </w:r>
          </w:p>
        </w:tc>
      </w:tr>
      <w:tr w:rsidR="004C17A5" w:rsidRPr="004C17A5" w14:paraId="51831819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D3CE5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9F9AE0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550D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e-papierosy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B8DF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11</w:t>
            </w:r>
          </w:p>
        </w:tc>
      </w:tr>
      <w:tr w:rsidR="004C17A5" w:rsidRPr="004C17A5" w14:paraId="498A579B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40543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EBB9B8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0855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papierosy z podgrzewanym tytoniem (np. </w:t>
            </w:r>
            <w:proofErr w:type="spellStart"/>
            <w:r w:rsidRPr="004C17A5">
              <w:rPr>
                <w:rFonts w:asciiTheme="minorHAnsi" w:hAnsiTheme="minorHAnsi"/>
              </w:rPr>
              <w:t>iqos</w:t>
            </w:r>
            <w:proofErr w:type="spellEnd"/>
            <w:r w:rsidRPr="004C17A5">
              <w:rPr>
                <w:rFonts w:asciiTheme="minorHAnsi" w:hAnsiTheme="minorHAnsi"/>
              </w:rPr>
              <w:t xml:space="preserve">, </w:t>
            </w:r>
            <w:proofErr w:type="spellStart"/>
            <w:r w:rsidRPr="004C17A5">
              <w:rPr>
                <w:rFonts w:asciiTheme="minorHAnsi" w:hAnsiTheme="minorHAnsi"/>
              </w:rPr>
              <w:t>glo</w:t>
            </w:r>
            <w:proofErr w:type="spellEnd"/>
            <w:r w:rsidRPr="004C17A5">
              <w:rPr>
                <w:rFonts w:asciiTheme="minorHAnsi" w:hAnsiTheme="minorHAnsi"/>
              </w:rPr>
              <w:t>)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8F92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12</w:t>
            </w:r>
          </w:p>
        </w:tc>
      </w:tr>
      <w:tr w:rsidR="004C17A5" w:rsidRPr="004C17A5" w14:paraId="577D1CD4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4FAF5F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B07B61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15D6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inne wyroby tytoniowe (tytoń fajkowy, tytoń do fajki wodnej, cygaro, cygaretka, tytoń do żucia, tytoń do nosa lub tytoń do stosowania doustnego)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847F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13</w:t>
            </w:r>
          </w:p>
        </w:tc>
      </w:tr>
      <w:tr w:rsidR="004C17A5" w:rsidRPr="004C17A5" w14:paraId="58BACFCE" w14:textId="77777777" w:rsidTr="00EE67C3">
        <w:trPr>
          <w:gridAfter w:val="3"/>
          <w:wAfter w:w="2986" w:type="dxa"/>
          <w:trHeight w:val="45"/>
          <w:tblCellSpacing w:w="0" w:type="auto"/>
        </w:trPr>
        <w:tc>
          <w:tcPr>
            <w:tcW w:w="0" w:type="auto"/>
            <w:gridSpan w:val="5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C7CBE7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E6436C" w14:textId="77777777" w:rsidR="00F556BA" w:rsidRPr="004C17A5" w:rsidRDefault="00F556BA">
            <w:pPr>
              <w:rPr>
                <w:rFonts w:asciiTheme="minorHAnsi" w:hAnsiTheme="minorHAnsi"/>
              </w:rPr>
            </w:pPr>
          </w:p>
        </w:tc>
        <w:tc>
          <w:tcPr>
            <w:tcW w:w="3407" w:type="dxa"/>
            <w:gridSpan w:val="3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54C4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zarówno papierosy tradycyjne, jak i inne wyroby tytoniowe</w:t>
            </w:r>
          </w:p>
        </w:tc>
        <w:tc>
          <w:tcPr>
            <w:tcW w:w="2599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CACB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14</w:t>
            </w:r>
          </w:p>
        </w:tc>
      </w:tr>
      <w:tr w:rsidR="004C17A5" w:rsidRPr="004C17A5" w14:paraId="009E1D95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2FE2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19. Kod informacji dotyczącej zakresu porady pielęgniarki podstawowej opieki zdrowotnej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6CDB8A44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7BB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360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9298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5C80F60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457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E58C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profilaktyka chorób i promocja zdrowia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0F6C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69F32648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C2F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8F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dobór sposobów leczenia ran w ramach świadczeń leczniczych udzielanych przez pielęgniarkę samodzielnie bez zlecenia lekarskiego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E3EC7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669EA9A7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099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E30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ordynowanie leków zawierających substancje czynne, o których mowa w art. 15a ust. 8 pkt 1 lit. a ustawy z dnia 15 lipca 2011 r. o zawodach pielęgniarki i położnej, w tym wystawianie na nie recepty, z wyłączeniem leków zawierających substancje bardzo silnie działające, środki odurzające i substancje psychotropowe, oraz środków spożywczych specjalnego przeznaczenia żywieniowego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2C8D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7C9D2035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DF60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80F3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wystawianie recept na leki zlecone przez lekarza, w ramach kontynuacji leczenia, z wyłączeniem leków zawierających substancje bardzo silnie działające, środki odurzające i substancje psychotropowe, oraz środki spożywcze specjalnego przeznaczenia żywieniowego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C6C8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107B851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979E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76FD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ordynowanie wyrobów medycznych, o których mowa w art. 15a ust. 8 pkt 1 lit. c ustawy z dnia 15 lipca 2011 r. o zawodach pielęgniarki i położnej, w tym wystawianie na nie zlecenia albo recepty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B20F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7C59BD2C" w14:textId="77777777" w:rsidTr="00EE67C3">
        <w:trPr>
          <w:trHeight w:val="45"/>
          <w:tblCellSpacing w:w="0" w:type="auto"/>
        </w:trPr>
        <w:tc>
          <w:tcPr>
            <w:tcW w:w="2162" w:type="dxa"/>
            <w:gridSpan w:val="5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E488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8522" w:type="dxa"/>
            <w:gridSpan w:val="10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2511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wystawianie skierowania na wykonanie badań diagnostycznych, o których mowa w art. 15a ust. 8 pkt 2 ustawy z dnia 15 lipca 2011 r. o zawodach pielęgniarki i położnej, w tym medycznej diagnostyki laboratoryjnej, z wyjątkiem badań wymagających metod diagnostycznych i leczniczych stwarzających podwyższone ryzyko dla świadczeniobiorcy</w:t>
            </w:r>
          </w:p>
        </w:tc>
        <w:tc>
          <w:tcPr>
            <w:tcW w:w="3225" w:type="dxa"/>
            <w:gridSpan w:val="4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CDF2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3D5F3B9A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B314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Tabela nr 20. Kod informacji dotyczącej zakresu porady położnej podstawowej opieki zdrowotnej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427FDA5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E5A9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 xml:space="preserve"> </w:t>
            </w:r>
            <w:r w:rsidRPr="004C17A5">
              <w:rPr>
                <w:rFonts w:asciiTheme="minorHAnsi" w:hAnsiTheme="minorHAnsi"/>
                <w:b/>
              </w:rPr>
              <w:t>Lp.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7007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88CCD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34A93A20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A881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3E2C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porada dla kobiet z chorobami ginekologicznymi i onkologii ginekologicznej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0A36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6E7D2133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AEB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5D10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dobór sposobów leczenia ran w ramach świadczeń leczniczych udzielanych przez położną samodzielnie bez zlecenia lekarskiego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10F1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6EB2BEF1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F89A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19E4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ordynowanie leków zawierających substancje czynne, o których mowa w art. 15a ust. 8 pkt 1 lit. a ustawy z dnia 15 lipca 2011 r. o zawodach pielęgniarki i położnej, w tym wystawianie na nie recepty, z wyłączeniem leków zawierających substancje bardzo silnie działające, środki odurzające i substancje psychotropowe, oraz środków spożywczych specjalnego przeznaczenia żywieniowego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1908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2302D2BE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54285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9BCCE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wystawianie recepty na leki zlecone przez lekarza, w ramach kontynuacji leczenia, z wyłączeniem leków zawierających substancje bardzo silnie działające, środki odurzające i substancje psychotropowe, oraz środki spożywcze specjalnego przeznaczenia żywieniowego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057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661BDF8C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B77C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EBBF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ordynowanie wyrobów medycznych, o których mowa w art. 15a ust. 8 pkt 1 lit. c ustawy z dnia 15 lipca 2011 r. o zawodach pielęgniarki i położnej, w tym wystawianie na nie zlecenia albo recepty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E1F8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5</w:t>
            </w:r>
          </w:p>
        </w:tc>
      </w:tr>
      <w:tr w:rsidR="004C17A5" w:rsidRPr="004C17A5" w14:paraId="6D0CE199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BDA7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91A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wystawianie skierowania na wykonanie badań diagnostycznych, o których mowa w art. 15a ust. 8 pkt 2 ustawy z dnia 15 lipca 2011 r. o zawodach pielęgniarki i położnej, w tym medycznej diagnostyki laboratoryjnej, z wyjątkiem badań wymagających metod diagnostycznych i leczniczych stwarzających podwyższone ryzyko dla świadczeniobiorcy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EA5D5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6</w:t>
            </w:r>
          </w:p>
        </w:tc>
      </w:tr>
      <w:tr w:rsidR="004C17A5" w:rsidRPr="004C17A5" w14:paraId="24CD1A3F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78D7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BC54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wykonywanie oraz interpretacja badania KTG u kobiety ciężarnej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B4E71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7</w:t>
            </w:r>
          </w:p>
        </w:tc>
      </w:tr>
      <w:tr w:rsidR="004C17A5" w:rsidRPr="004C17A5" w14:paraId="46C6F9E8" w14:textId="77777777" w:rsidTr="00EE67C3">
        <w:trPr>
          <w:trHeight w:val="45"/>
          <w:tblCellSpacing w:w="0" w:type="auto"/>
        </w:trPr>
        <w:tc>
          <w:tcPr>
            <w:tcW w:w="3666" w:type="dxa"/>
            <w:gridSpan w:val="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4AA84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lastRenderedPageBreak/>
              <w:t>8</w:t>
            </w:r>
          </w:p>
        </w:tc>
        <w:tc>
          <w:tcPr>
            <w:tcW w:w="8259" w:type="dxa"/>
            <w:gridSpan w:val="11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E7CA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bilans zdrowia osoby dorosłej realizowany zgodnie z warunkami udzielania świadczeń z zakresu podstawowej opieki zdrowotnej określonymi w przepisach wydanych na podstawie art. 31d ustawy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C1898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8</w:t>
            </w:r>
          </w:p>
        </w:tc>
      </w:tr>
      <w:tr w:rsidR="004C17A5" w:rsidRPr="004C17A5" w14:paraId="4BF47D07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E13A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 xml:space="preserve">Tabela nr 21. Kod informacji dotyczącej sposobu potwierdzenia tożsamości oraz złożenia oświadczenia w przypadku złożenia oświadczenia, o którym mowa w art. 50 ust. 2a ustawy z dnia 27 sierpnia 2004 r. o świadczeniach opieki zdrowotnej finansowanych ze środków publicznych (Dz. U. z 2025 r. poz. 1461, z </w:t>
            </w:r>
            <w:proofErr w:type="spellStart"/>
            <w:r w:rsidRPr="004C17A5">
              <w:rPr>
                <w:rFonts w:asciiTheme="minorHAnsi" w:hAnsiTheme="minorHAnsi"/>
                <w:b/>
              </w:rPr>
              <w:t>późn</w:t>
            </w:r>
            <w:proofErr w:type="spellEnd"/>
            <w:r w:rsidRPr="004C17A5">
              <w:rPr>
                <w:rFonts w:asciiTheme="minorHAnsi" w:hAnsiTheme="minorHAnsi"/>
                <w:b/>
              </w:rPr>
              <w:t>. zm.)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47A947AA" w14:textId="77777777" w:rsidTr="00EE67C3">
        <w:trPr>
          <w:trHeight w:val="45"/>
          <w:tblCellSpacing w:w="0" w:type="auto"/>
        </w:trPr>
        <w:tc>
          <w:tcPr>
            <w:tcW w:w="0" w:type="auto"/>
            <w:gridSpan w:val="17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D587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Lp. | Wyszczególnienie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E7049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Kod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5F0EC13E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20E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Sposoby potwierdzenia tożsamości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0D3BEC1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85A9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912E0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na podstawie danych przekazanych przez pacjenta, zweryfikowanych przez świadczeniodawcę danymi z dokumentacji medycznej lub deklaracji wyboru, o której mowa w art. 10 ustawy z dnia 27 października 2017 r. o podstawowej opiece zdrowotnej (Dz. U. z 2025 r. poz. 515)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5ED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20F3AC56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999F9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4D793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okazanie przez pacjenta dokumentu potwierdzającego tożsamość - wyłącznie przy udzielaniu świadczenia opieki zdrowotnej w formie </w:t>
            </w:r>
            <w:proofErr w:type="spellStart"/>
            <w:r w:rsidRPr="004C17A5">
              <w:rPr>
                <w:rFonts w:asciiTheme="minorHAnsi" w:hAnsiTheme="minorHAnsi"/>
              </w:rPr>
              <w:t>wideoporady</w:t>
            </w:r>
            <w:proofErr w:type="spellEnd"/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EF9D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7534A565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7230D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8925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wykorzystanie elektronicznego konta pacjenta utworzonego w wyniku potwierdzenia jego tożsamości osobiście lub w sposób określony w art. 20a ust. 1 pkt 1 ustawy z dnia 17 lutego 2005 r. o informatyzacji działalności podmiotów realizujących zadania publiczne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2438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448E097F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BA055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C6308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FDDD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  <w:tr w:rsidR="004C17A5" w:rsidRPr="004C17A5" w14:paraId="1A50FFBC" w14:textId="77777777" w:rsidTr="00896BAD">
        <w:trPr>
          <w:trHeight w:val="45"/>
          <w:tblCellSpacing w:w="0" w:type="auto"/>
        </w:trPr>
        <w:tc>
          <w:tcPr>
            <w:tcW w:w="13909" w:type="dxa"/>
            <w:gridSpan w:val="19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F342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 xml:space="preserve"> </w:t>
            </w:r>
            <w:r w:rsidRPr="004C17A5">
              <w:rPr>
                <w:rFonts w:asciiTheme="minorHAnsi" w:hAnsiTheme="minorHAnsi"/>
                <w:b/>
              </w:rPr>
              <w:t>Sposoby złożenia oświadczenia</w:t>
            </w:r>
            <w:r w:rsidRPr="004C17A5">
              <w:rPr>
                <w:rFonts w:asciiTheme="minorHAnsi" w:hAnsiTheme="minorHAnsi"/>
              </w:rPr>
              <w:t xml:space="preserve"> </w:t>
            </w:r>
          </w:p>
        </w:tc>
      </w:tr>
      <w:tr w:rsidR="004C17A5" w:rsidRPr="004C17A5" w14:paraId="023CA1FD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F85E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1722C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ustne (fakt złożenia odnotowany przez świadczeniodawcę w formie pisemnej, o ile teleporada nie była rejestrowana)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5C7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1</w:t>
            </w:r>
          </w:p>
        </w:tc>
      </w:tr>
      <w:tr w:rsidR="004C17A5" w:rsidRPr="004C17A5" w14:paraId="2978B896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F11D7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C6862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elektronicznie (na odpowiednim urządzeniu rejestrującym podpis jako grafikę lub w formie wiadomości e-mail)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D4B2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2</w:t>
            </w:r>
          </w:p>
        </w:tc>
      </w:tr>
      <w:tr w:rsidR="004C17A5" w:rsidRPr="004C17A5" w14:paraId="7DC802E1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E2CEF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E8985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wykorzystanie elektronicznego konta pacjenta utworzonego w wyniku potwierdzenia jego tożsamości osobiście lub w sposób określony w art. 20a ust. 1 pkt 1 ustawy z dnia 17 lutego 2005 r. o informatyzacji działalności podmiotów realizujących zadania publiczne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8E6BBE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3</w:t>
            </w:r>
          </w:p>
        </w:tc>
      </w:tr>
      <w:tr w:rsidR="004C17A5" w:rsidRPr="004C17A5" w14:paraId="714EBC86" w14:textId="77777777" w:rsidTr="00EE67C3">
        <w:trPr>
          <w:trHeight w:val="45"/>
          <w:tblCellSpacing w:w="0" w:type="auto"/>
        </w:trPr>
        <w:tc>
          <w:tcPr>
            <w:tcW w:w="419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36E0A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  <w:tc>
          <w:tcPr>
            <w:tcW w:w="11506" w:type="dxa"/>
            <w:gridSpan w:val="16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18306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inny</w:t>
            </w:r>
          </w:p>
        </w:tc>
        <w:tc>
          <w:tcPr>
            <w:tcW w:w="19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C4DBB" w14:textId="77777777" w:rsidR="00F556BA" w:rsidRPr="004C17A5" w:rsidRDefault="00605F17">
            <w:pPr>
              <w:spacing w:after="0"/>
              <w:rPr>
                <w:rFonts w:asciiTheme="minorHAnsi" w:hAnsiTheme="minorHAnsi"/>
              </w:rPr>
            </w:pPr>
            <w:r w:rsidRPr="004C17A5">
              <w:rPr>
                <w:rFonts w:asciiTheme="minorHAnsi" w:hAnsiTheme="minorHAnsi"/>
              </w:rPr>
              <w:t>4</w:t>
            </w:r>
          </w:p>
        </w:tc>
      </w:tr>
    </w:tbl>
    <w:p w14:paraId="74A3465B" w14:textId="77777777" w:rsidR="00F556BA" w:rsidRPr="004C17A5" w:rsidRDefault="00F556BA">
      <w:pPr>
        <w:spacing w:after="0"/>
        <w:rPr>
          <w:rFonts w:asciiTheme="minorHAnsi" w:hAnsiTheme="minorHAnsi"/>
        </w:rPr>
      </w:pPr>
    </w:p>
    <w:sectPr w:rsidR="00F556BA" w:rsidRPr="004C17A5" w:rsidSect="00896BAD">
      <w:pgSz w:w="16839" w:h="11907" w:orient="landscape" w:code="9"/>
      <w:pgMar w:top="1440" w:right="1440" w:bottom="1440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6BA"/>
    <w:rsid w:val="003C0E5B"/>
    <w:rsid w:val="004C17A5"/>
    <w:rsid w:val="00605F17"/>
    <w:rsid w:val="00742D40"/>
    <w:rsid w:val="00896BAD"/>
    <w:rsid w:val="00EE67C3"/>
    <w:rsid w:val="00F55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F239"/>
  <w15:docId w15:val="{339084A0-EE80-4455-9437-BAE01225B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51</Pages>
  <Words>8202</Words>
  <Characters>49216</Characters>
  <Application>Microsoft Office Word</Application>
  <DocSecurity>0</DocSecurity>
  <Lines>410</Lines>
  <Paragraphs>114</Paragraphs>
  <ScaleCrop>false</ScaleCrop>
  <Company/>
  <LinksUpToDate>false</LinksUpToDate>
  <CharactersWithSpaces>57304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Surawski</dc:creator>
  <cp:lastModifiedBy>Kamil Surawski</cp:lastModifiedBy>
  <cp:revision>2</cp:revision>
  <dcterms:created xsi:type="dcterms:W3CDTF">2026-08-22T10:41:00Z</dcterms:created>
  <dcterms:modified xsi:type="dcterms:W3CDTF">2026-08-22T10:41:00Z</dcterms:modified>
</cp:coreProperties>
</file>